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11163"/>
        <w:gridCol w:w="222"/>
      </w:tblGrid>
      <w:tr w:rsidR="00572327" w:rsidRPr="00C96AAA" w14:paraId="30D91E68" w14:textId="77777777">
        <w:tc>
          <w:tcPr>
            <w:tcW w:w="1611" w:type="dxa"/>
            <w:shd w:val="clear" w:color="auto" w:fill="auto"/>
          </w:tcPr>
          <w:p w14:paraId="50E50448" w14:textId="5020CDB5" w:rsidR="00572327" w:rsidRDefault="00774534">
            <w:pPr>
              <w:keepNext/>
              <w:keepLines/>
              <w:spacing w:before="480" w:after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noProof/>
                <w:color w:val="365F91" w:themeColor="accent1" w:themeShade="BF"/>
                <w:sz w:val="28"/>
                <w:szCs w:val="28"/>
              </w:rPr>
              <w:drawing>
                <wp:inline distT="0" distB="0" distL="0" distR="0" wp14:anchorId="1580815B" wp14:editId="3837F0AA">
                  <wp:extent cx="7128510" cy="14687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510" cy="146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0" w:type="dxa"/>
            <w:shd w:val="clear" w:color="auto" w:fill="auto"/>
          </w:tcPr>
          <w:p w14:paraId="1797AD1E" w14:textId="77777777" w:rsidR="00572327" w:rsidRPr="00C161B4" w:rsidRDefault="00572327">
            <w:pPr>
              <w:spacing w:after="0" w:line="240" w:lineRule="auto"/>
              <w:ind w:left="57" w:firstLine="850"/>
              <w:jc w:val="center"/>
              <w:rPr>
                <w:rFonts w:ascii="Calibri" w:eastAsia="MS Mincho" w:hAnsi="Calibri" w:cs="Times New Roman"/>
                <w:color w:val="808080"/>
                <w:u w:val="single"/>
              </w:rPr>
            </w:pPr>
          </w:p>
        </w:tc>
      </w:tr>
    </w:tbl>
    <w:p w14:paraId="2802591F" w14:textId="77777777" w:rsidR="00774534" w:rsidRDefault="00774534">
      <w:pPr>
        <w:spacing w:after="0"/>
        <w:jc w:val="center"/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</w:pPr>
    </w:p>
    <w:p w14:paraId="147052B3" w14:textId="72E3CB7C" w:rsidR="00572327" w:rsidRPr="00361C8B" w:rsidRDefault="00774534">
      <w:pPr>
        <w:spacing w:after="0"/>
        <w:jc w:val="center"/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</w:pP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Гранд Тур в Японию «</w:t>
      </w:r>
      <w:r w:rsidR="00D971DB"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Алые Клены</w:t>
      </w:r>
      <w:r w:rsidR="00D971DB" w:rsidRPr="00361C8B">
        <w:rPr>
          <mc:AlternateContent>
            <mc:Choice Requires="w16se">
              <w:rFonts w:ascii="Bookman Old Style" w:eastAsia="MS Mincho" w:hAnsi="Bookman Old Style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i/>
          <w:color w:val="5F497A" w:themeColor="accent4" w:themeShade="BF"/>
          <w:sz w:val="20"/>
          <w:szCs w:val="20"/>
        </w:rPr>
        <mc:AlternateContent>
          <mc:Choice Requires="w16se">
            <w16se:symEx w16se:font="Segoe UI Emoji" w16se:char="1F341"/>
          </mc:Choice>
          <mc:Fallback>
            <w:t>🍁</w:t>
          </mc:Fallback>
        </mc:AlternateContent>
      </w: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202</w:t>
      </w:r>
      <w:r w:rsidR="00B27944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6</w:t>
      </w:r>
      <w:r w:rsidRPr="00361C8B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»</w:t>
      </w:r>
      <w:r w:rsidR="007E4FC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Группа № </w:t>
      </w:r>
      <w:r w:rsidR="004C2067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>3</w:t>
      </w:r>
      <w:r w:rsidR="00533D3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</w:rPr>
        <w:t xml:space="preserve"> </w:t>
      </w:r>
      <w:r w:rsidR="00533D3C" w:rsidRPr="00533D3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  <w:highlight w:val="yellow"/>
        </w:rPr>
        <w:t xml:space="preserve">с </w:t>
      </w:r>
      <w:proofErr w:type="spellStart"/>
      <w:r w:rsidR="00533D3C" w:rsidRPr="00533D3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  <w:highlight w:val="yellow"/>
        </w:rPr>
        <w:t>Турлидером</w:t>
      </w:r>
      <w:proofErr w:type="spellEnd"/>
      <w:r w:rsidR="00FB0637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  <w:highlight w:val="yellow"/>
        </w:rPr>
        <w:t xml:space="preserve"> в Японии</w:t>
      </w:r>
      <w:r w:rsidR="00533D3C" w:rsidRPr="00533D3C">
        <w:rPr>
          <w:rFonts w:ascii="Bookman Old Style" w:eastAsia="MS Mincho" w:hAnsi="Bookman Old Style" w:cs="Times New Roman"/>
          <w:b/>
          <w:i/>
          <w:color w:val="5F497A" w:themeColor="accent4" w:themeShade="BF"/>
          <w:sz w:val="20"/>
          <w:szCs w:val="20"/>
          <w:highlight w:val="yellow"/>
        </w:rPr>
        <w:t xml:space="preserve"> </w:t>
      </w:r>
    </w:p>
    <w:p w14:paraId="34216B7A" w14:textId="330786A3" w:rsidR="00572327" w:rsidRPr="00361C8B" w:rsidRDefault="00774534">
      <w:pPr>
        <w:spacing w:after="0"/>
        <w:jc w:val="center"/>
        <w:rPr>
          <w:rFonts w:ascii="Calibri" w:eastAsia="MS Mincho" w:hAnsi="Calibri" w:cs="Times New Roman"/>
          <w:b/>
          <w:i/>
          <w:color w:val="FF0000"/>
          <w:sz w:val="20"/>
          <w:szCs w:val="20"/>
        </w:rPr>
      </w:pP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Маршрут: 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Токио — </w:t>
      </w:r>
      <w:proofErr w:type="spellStart"/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Фудзикавагутико</w:t>
      </w:r>
      <w:proofErr w:type="spellEnd"/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– Хаконе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— Осака — Нара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– Киото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 — Химедзи </w:t>
      </w:r>
      <w:r w:rsidR="00D971DB"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– Киото- 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 xml:space="preserve">— </w:t>
      </w:r>
      <w:r w:rsidR="004C2067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Канадзава- Сиракава-го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 </w:t>
      </w:r>
      <w:r w:rsidRPr="00361C8B">
        <w:rPr>
          <w:rFonts w:ascii="Bookman Old Style" w:hAnsi="Bookman Old Style"/>
          <w:color w:val="FF0000"/>
          <w:sz w:val="20"/>
          <w:szCs w:val="20"/>
          <w:shd w:val="clear" w:color="auto" w:fill="FFFFFF"/>
        </w:rPr>
        <w:t>—</w:t>
      </w:r>
      <w:r w:rsidRPr="00361C8B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 </w:t>
      </w:r>
      <w:r w:rsidR="00282AB4">
        <w:rPr>
          <w:rStyle w:val="aff2"/>
          <w:rFonts w:ascii="Bookman Old Style" w:hAnsi="Bookman Old Style"/>
          <w:color w:val="FF0000"/>
          <w:sz w:val="20"/>
          <w:szCs w:val="20"/>
          <w:shd w:val="clear" w:color="auto" w:fill="FFFFFF"/>
        </w:rPr>
        <w:t>Осака</w:t>
      </w:r>
    </w:p>
    <w:p w14:paraId="012507FB" w14:textId="1DE146DD" w:rsidR="00572327" w:rsidRDefault="00AB4D7E">
      <w:pPr>
        <w:spacing w:after="0"/>
        <w:jc w:val="center"/>
        <w:rPr>
          <w:rFonts w:ascii="Bookman Old Style" w:eastAsia="MS Mincho" w:hAnsi="Bookman Old Style" w:cs="Times New Roman"/>
          <w:b/>
          <w:i/>
          <w:sz w:val="20"/>
          <w:szCs w:val="20"/>
        </w:rPr>
      </w:pPr>
      <w:r>
        <w:rPr>
          <w:rFonts w:ascii="Bookman Old Style" w:eastAsia="MS Mincho" w:hAnsi="Bookman Old Style" w:cs="Times New Roman"/>
          <w:b/>
          <w:i/>
          <w:sz w:val="20"/>
          <w:szCs w:val="20"/>
        </w:rPr>
        <w:t>1</w:t>
      </w:r>
      <w:r w:rsidR="004C2067">
        <w:rPr>
          <w:rFonts w:ascii="Bookman Old Style" w:eastAsia="MS Mincho" w:hAnsi="Bookman Old Style" w:cs="Times New Roman"/>
          <w:b/>
          <w:i/>
          <w:sz w:val="20"/>
          <w:szCs w:val="20"/>
        </w:rPr>
        <w:t>4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>.11.202</w:t>
      </w:r>
      <w:r w:rsidR="00FC3BB6">
        <w:rPr>
          <w:rFonts w:ascii="Bookman Old Style" w:eastAsia="MS Mincho" w:hAnsi="Bookman Old Style" w:cs="Times New Roman"/>
          <w:b/>
          <w:i/>
          <w:sz w:val="20"/>
          <w:szCs w:val="20"/>
        </w:rPr>
        <w:t>6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 – </w:t>
      </w:r>
      <w:r>
        <w:rPr>
          <w:rFonts w:ascii="Bookman Old Style" w:eastAsia="MS Mincho" w:hAnsi="Bookman Old Style" w:cs="Times New Roman"/>
          <w:b/>
          <w:i/>
          <w:sz w:val="20"/>
          <w:szCs w:val="20"/>
        </w:rPr>
        <w:t>2</w:t>
      </w:r>
      <w:r w:rsidR="004C2067">
        <w:rPr>
          <w:rFonts w:ascii="Bookman Old Style" w:eastAsia="MS Mincho" w:hAnsi="Bookman Old Style" w:cs="Times New Roman"/>
          <w:b/>
          <w:i/>
          <w:sz w:val="20"/>
          <w:szCs w:val="20"/>
        </w:rPr>
        <w:t>5</w:t>
      </w:r>
      <w:r w:rsidR="00D971DB" w:rsidRPr="00361C8B">
        <w:rPr>
          <w:rFonts w:ascii="Bookman Old Style" w:eastAsia="MS Mincho" w:hAnsi="Bookman Old Style" w:cs="Times New Roman"/>
          <w:b/>
          <w:i/>
          <w:sz w:val="20"/>
          <w:szCs w:val="20"/>
        </w:rPr>
        <w:t>.11.202</w:t>
      </w:r>
      <w:r w:rsidR="00FC3BB6">
        <w:rPr>
          <w:rFonts w:ascii="Bookman Old Style" w:eastAsia="MS Mincho" w:hAnsi="Bookman Old Style" w:cs="Times New Roman"/>
          <w:b/>
          <w:i/>
          <w:sz w:val="20"/>
          <w:szCs w:val="20"/>
        </w:rPr>
        <w:t>6</w:t>
      </w:r>
    </w:p>
    <w:p w14:paraId="76FEF3A8" w14:textId="4DE9168A" w:rsidR="005D71A7" w:rsidRPr="005D71A7" w:rsidRDefault="005D71A7">
      <w:pPr>
        <w:spacing w:after="0"/>
        <w:jc w:val="center"/>
        <w:rPr>
          <w:rFonts w:ascii="Bookman Old Style" w:eastAsia="MS Mincho" w:hAnsi="Bookman Old Style" w:cs="Times New Roman"/>
          <w:b/>
          <w:i/>
          <w:sz w:val="20"/>
          <w:szCs w:val="20"/>
        </w:rPr>
      </w:pPr>
      <w:r w:rsidRPr="005D71A7">
        <w:rPr>
          <w:rFonts w:ascii="Bookman Old Style" w:eastAsia="MS Mincho" w:hAnsi="Bookman Old Style" w:cs="Times New Roman"/>
          <w:b/>
          <w:i/>
          <w:sz w:val="20"/>
          <w:szCs w:val="20"/>
        </w:rPr>
        <w:t>1</w:t>
      </w:r>
      <w:r w:rsidR="004C2067">
        <w:rPr>
          <w:rFonts w:ascii="Bookman Old Style" w:eastAsia="MS Mincho" w:hAnsi="Bookman Old Style" w:cs="Times New Roman"/>
          <w:b/>
          <w:i/>
          <w:sz w:val="20"/>
          <w:szCs w:val="20"/>
        </w:rPr>
        <w:t>2</w:t>
      </w:r>
      <w:r w:rsidRPr="005D71A7"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 </w:t>
      </w:r>
      <w:r>
        <w:rPr>
          <w:rFonts w:ascii="Bookman Old Style" w:eastAsia="MS Mincho" w:hAnsi="Bookman Old Style" w:cs="Times New Roman"/>
          <w:b/>
          <w:i/>
          <w:sz w:val="20"/>
          <w:szCs w:val="20"/>
        </w:rPr>
        <w:t>дней / 1</w:t>
      </w:r>
      <w:r w:rsidR="004C2067">
        <w:rPr>
          <w:rFonts w:ascii="Bookman Old Style" w:eastAsia="MS Mincho" w:hAnsi="Bookman Old Style" w:cs="Times New Roman"/>
          <w:b/>
          <w:i/>
          <w:sz w:val="20"/>
          <w:szCs w:val="20"/>
        </w:rPr>
        <w:t>1</w:t>
      </w:r>
      <w:r>
        <w:rPr>
          <w:rFonts w:ascii="Bookman Old Style" w:eastAsia="MS Mincho" w:hAnsi="Bookman Old Style" w:cs="Times New Roman"/>
          <w:b/>
          <w:i/>
          <w:sz w:val="20"/>
          <w:szCs w:val="20"/>
        </w:rPr>
        <w:t xml:space="preserve"> ночей</w:t>
      </w:r>
    </w:p>
    <w:p w14:paraId="5A43DA41" w14:textId="1A740119" w:rsidR="00FC3BB6" w:rsidRDefault="00FC3BB6" w:rsidP="00FC3BB6">
      <w:pPr>
        <w:spacing w:after="0"/>
        <w:jc w:val="center"/>
        <w:rPr>
          <w:rFonts w:ascii="Bookman Old Style" w:eastAsia="MS Mincho" w:hAnsi="Bookman Old Style" w:cs="Times New Roman"/>
          <w:b/>
          <w:i/>
          <w:sz w:val="28"/>
          <w:szCs w:val="28"/>
        </w:rPr>
      </w:pP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Стоимость тура при 2х местном </w:t>
      </w:r>
      <w:proofErr w:type="gramStart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размещении :</w:t>
      </w:r>
      <w:proofErr w:type="gramEnd"/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 </w:t>
      </w:r>
      <w:r w:rsidRPr="007326A3">
        <w:rPr>
          <w:rFonts w:ascii="Bookman Old Style" w:eastAsia="MS Mincho" w:hAnsi="Bookman Old Style" w:cs="Times New Roman"/>
          <w:b/>
          <w:i/>
          <w:sz w:val="28"/>
          <w:szCs w:val="28"/>
        </w:rPr>
        <w:t>3</w:t>
      </w:r>
      <w:r w:rsidR="004C2067">
        <w:rPr>
          <w:rFonts w:ascii="Bookman Old Style" w:eastAsia="MS Mincho" w:hAnsi="Bookman Old Style" w:cs="Times New Roman"/>
          <w:b/>
          <w:i/>
          <w:sz w:val="28"/>
          <w:szCs w:val="28"/>
        </w:rPr>
        <w:t>7</w:t>
      </w: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4.900 рублей </w:t>
      </w:r>
    </w:p>
    <w:p w14:paraId="7818E805" w14:textId="77777777" w:rsidR="00FC3BB6" w:rsidRDefault="00FC3BB6" w:rsidP="00FC3BB6">
      <w:pPr>
        <w:spacing w:after="0"/>
        <w:jc w:val="center"/>
        <w:rPr>
          <w:rFonts w:ascii="Bookman Old Style" w:eastAsia="MS Mincho" w:hAnsi="Bookman Old Style" w:cs="Times New Roman"/>
          <w:b/>
          <w:i/>
          <w:sz w:val="28"/>
          <w:szCs w:val="28"/>
        </w:rPr>
      </w:pP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Доплата за одноместное </w:t>
      </w:r>
      <w:proofErr w:type="gramStart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размещение :</w:t>
      </w:r>
      <w:proofErr w:type="gramEnd"/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 29.000 рублей</w:t>
      </w:r>
    </w:p>
    <w:p w14:paraId="6E8A040C" w14:textId="77777777" w:rsidR="00FC3BB6" w:rsidRPr="007326A3" w:rsidRDefault="00FC3BB6" w:rsidP="00FC3BB6">
      <w:pPr>
        <w:spacing w:after="0"/>
        <w:jc w:val="center"/>
        <w:rPr>
          <w:rFonts w:ascii="Bookman Old Style" w:eastAsia="MS Mincho" w:hAnsi="Bookman Old Style" w:cs="Times New Roman"/>
          <w:b/>
          <w:i/>
          <w:sz w:val="28"/>
          <w:szCs w:val="28"/>
        </w:rPr>
      </w:pPr>
      <w:r>
        <w:rPr>
          <w:rFonts w:ascii="Bookman Old Style" w:eastAsia="MS Mincho" w:hAnsi="Bookman Old Style" w:cs="Times New Roman"/>
          <w:b/>
          <w:i/>
          <w:sz w:val="28"/>
          <w:szCs w:val="28"/>
        </w:rPr>
        <w:t xml:space="preserve">Доплата за одноместное размещение в </w:t>
      </w:r>
      <w:proofErr w:type="spellStart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Рёкане</w:t>
      </w:r>
      <w:proofErr w:type="spellEnd"/>
      <w:r>
        <w:rPr>
          <w:rFonts w:ascii="Bookman Old Style" w:eastAsia="MS Mincho" w:hAnsi="Bookman Old Style" w:cs="Times New Roman"/>
          <w:b/>
          <w:i/>
          <w:sz w:val="28"/>
          <w:szCs w:val="28"/>
        </w:rPr>
        <w:t>: 12.000 рублей</w:t>
      </w:r>
    </w:p>
    <w:p w14:paraId="04CEAFB8" w14:textId="77777777" w:rsidR="00572327" w:rsidRPr="00361C8B" w:rsidRDefault="00572327">
      <w:pPr>
        <w:spacing w:after="0"/>
        <w:rPr>
          <w:rFonts w:ascii="Calibri" w:eastAsia="MS Mincho" w:hAnsi="Calibri" w:cs="Times New Roman"/>
          <w:b/>
          <w:i/>
          <w:sz w:val="24"/>
          <w:szCs w:val="24"/>
          <w:highlight w:val="yellow"/>
        </w:rPr>
      </w:pPr>
    </w:p>
    <w:tbl>
      <w:tblPr>
        <w:tblStyle w:val="aff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D743AE" w:rsidRPr="00DC2AD4" w14:paraId="1A8068E3" w14:textId="77777777" w:rsidTr="00C6298D">
        <w:tc>
          <w:tcPr>
            <w:tcW w:w="11165" w:type="dxa"/>
          </w:tcPr>
          <w:p w14:paraId="1AD843C8" w14:textId="18397106" w:rsidR="00D743AE" w:rsidRPr="00FC3BB6" w:rsidRDefault="00DC2AD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1 – </w:t>
            </w:r>
            <w:r w:rsidR="009927C2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4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ноября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FB063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Санкт-Петербург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- </w:t>
            </w:r>
            <w:r w:rsidR="00FB063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Шанхай</w:t>
            </w:r>
          </w:p>
          <w:p w14:paraId="41DB70BA" w14:textId="3F413651" w:rsidR="00DC2AD4" w:rsidRPr="00A852CA" w:rsidRDefault="00FC3BB6" w:rsidP="00DC2AD4">
            <w:pP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</w:pPr>
            <w:r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2</w:t>
            </w:r>
            <w:r w:rsidR="00FB063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1</w:t>
            </w:r>
            <w:r w:rsidR="00DC2AD4" w:rsidRPr="00A852CA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:</w:t>
            </w:r>
            <w:r w:rsidR="00FB063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05</w:t>
            </w:r>
            <w:r w:rsidR="00DC2AD4"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– Вылет из г. </w:t>
            </w:r>
            <w:r w:rsidR="00FB0637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Санкт-Петербурга</w:t>
            </w:r>
            <w:r w:rsidR="00DC2AD4"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в г. </w:t>
            </w:r>
            <w:r w:rsidR="00FB0637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Шанхай</w:t>
            </w:r>
            <w: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(</w:t>
            </w:r>
            <w:r w:rsidR="00FB0637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Пудун</w:t>
            </w:r>
            <w: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)</w:t>
            </w:r>
            <w:r w:rsidR="00667186"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</w:t>
            </w:r>
            <w:r w:rsidR="00667186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рейсом </w:t>
            </w:r>
            <w:r w:rsidR="00FB0637" w:rsidRPr="00FB063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FB0637" w:rsidRPr="00FB063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-260</w:t>
            </w:r>
            <w:r w:rsidR="00667186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авиакомпании </w:t>
            </w:r>
            <w:proofErr w:type="spellStart"/>
            <w:r w:rsidR="00FB0637" w:rsidRPr="00FB063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Easter</w:t>
            </w:r>
            <w:proofErr w:type="spellEnd"/>
            <w:r w:rsidR="00FB0637" w:rsidRPr="00FB063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n</w:t>
            </w:r>
            <w:r w:rsidR="00FB0637" w:rsidRPr="00FB063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667186"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</w:p>
        </w:tc>
      </w:tr>
      <w:tr w:rsidR="00572327" w14:paraId="472298D3" w14:textId="77777777" w:rsidTr="00C6298D">
        <w:tc>
          <w:tcPr>
            <w:tcW w:w="11165" w:type="dxa"/>
          </w:tcPr>
          <w:p w14:paraId="40444BF0" w14:textId="0F07A937" w:rsidR="00572327" w:rsidRPr="00A852CA" w:rsidRDefault="0077453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C6298D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="00DC2AD4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9927C2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5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C6298D"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</w:t>
            </w:r>
            <w:r w:rsidR="00FB063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FB063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Шанхай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 –</w:t>
            </w:r>
            <w:proofErr w:type="gramEnd"/>
            <w:r w:rsidRPr="00A852CA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Токио</w:t>
            </w:r>
          </w:p>
          <w:p w14:paraId="172217D2" w14:textId="0CD68385" w:rsidR="00572327" w:rsidRPr="00A852CA" w:rsidRDefault="00FB0637">
            <w:pP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</w:pPr>
            <w:r w:rsidRPr="00FB063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11</w:t>
            </w:r>
            <w:r w:rsidRPr="00A852CA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:</w:t>
            </w:r>
            <w:r w:rsidRPr="00FB0637">
              <w:rPr>
                <w:rFonts w:ascii="Bookman Old Style" w:eastAsia="MS Mincho" w:hAnsi="Bookman Old Style" w:cs="Times New Roman"/>
                <w:b/>
                <w:iCs/>
                <w:sz w:val="20"/>
                <w:szCs w:val="20"/>
              </w:rPr>
              <w:t>50</w:t>
            </w:r>
            <w:r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– Прибытие в г. </w:t>
            </w:r>
            <w:r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Шанхай</w:t>
            </w:r>
            <w:r w:rsidRPr="00A852CA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>. Ожидание стыковочного рейса</w:t>
            </w:r>
            <w:r w:rsidR="00FC3BB6">
              <w:rPr>
                <w:rFonts w:ascii="Bookman Old Style" w:eastAsia="MS Mincho" w:hAnsi="Bookman Old Style" w:cs="Times New Roman"/>
                <w:iCs/>
                <w:sz w:val="20"/>
                <w:szCs w:val="20"/>
              </w:rPr>
              <w:t xml:space="preserve"> </w:t>
            </w:r>
            <w:r w:rsidR="00FC3BB6" w:rsidRPr="00FC3BB6">
              <w:rPr>
                <w:rFonts w:eastAsia="MS Mincho" w:cs="Times New Roman"/>
                <w:iCs/>
                <w:highlight w:val="yellow"/>
              </w:rPr>
              <w:t xml:space="preserve">(время стыковки 3 часа </w:t>
            </w:r>
            <w:r>
              <w:rPr>
                <w:rFonts w:eastAsia="MS Mincho" w:cs="Times New Roman"/>
                <w:iCs/>
                <w:highlight w:val="yellow"/>
              </w:rPr>
              <w:t>05</w:t>
            </w:r>
            <w:r w:rsidR="00FC3BB6" w:rsidRPr="00FC3BB6">
              <w:rPr>
                <w:rFonts w:eastAsia="MS Mincho" w:cs="Times New Roman"/>
                <w:iCs/>
                <w:highlight w:val="yellow"/>
              </w:rPr>
              <w:t xml:space="preserve"> минут)</w:t>
            </w:r>
          </w:p>
          <w:p w14:paraId="0A3C5201" w14:textId="593A9F58" w:rsidR="00572327" w:rsidRPr="006472C8" w:rsidRDefault="00120BA0">
            <w:pPr>
              <w:rPr>
                <w:rFonts w:ascii="Bookman Old Style" w:hAnsi="Bookman Old Style"/>
                <w:color w:val="010101"/>
                <w:shd w:val="clear" w:color="auto" w:fill="FFFFFF"/>
              </w:rPr>
            </w:pP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</w:t>
            </w:r>
            <w:r w:rsid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4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55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Вылет из г. </w:t>
            </w:r>
            <w:r w:rsidR="00FB063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КНР)  в</w:t>
            </w:r>
            <w:proofErr w:type="gramEnd"/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Токио, рейсом </w:t>
            </w:r>
            <w:r w:rsidR="00FB0637" w:rsidRPr="00FB063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FB0637" w:rsidRPr="00FB063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-539</w:t>
            </w:r>
            <w:r w:rsidRPr="00FC3BB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 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авиакомпании </w:t>
            </w:r>
            <w:proofErr w:type="spellStart"/>
            <w:r w:rsidRPr="00A852C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E</w:t>
            </w:r>
            <w:r w:rsidRPr="00A852CA">
              <w:rPr>
                <w:rFonts w:ascii="Bookman Old Style" w:hAnsi="Bookman Old Style"/>
                <w:b/>
                <w:bCs/>
                <w:sz w:val="20"/>
                <w:szCs w:val="20"/>
              </w:rPr>
              <w:t>a</w:t>
            </w:r>
            <w:proofErr w:type="spellEnd"/>
            <w:r w:rsidRPr="00A852CA">
              <w:rPr>
                <w:rFonts w:ascii="Bookman Old Style" w:hAnsi="Bookman Old Style"/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A852CA">
              <w:rPr>
                <w:rFonts w:ascii="Bookman Old Style" w:hAnsi="Bookman Old Style"/>
                <w:b/>
                <w:bCs/>
                <w:sz w:val="20"/>
                <w:szCs w:val="20"/>
              </w:rPr>
              <w:t>tern</w:t>
            </w:r>
            <w:proofErr w:type="spellEnd"/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</w:t>
            </w:r>
            <w:r w:rsidR="00FB0637" w:rsidRP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8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B0637" w:rsidRP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="0062613E"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Токио, международный аэропорт </w:t>
            </w:r>
            <w:proofErr w:type="spellStart"/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Ханеда</w:t>
            </w:r>
            <w:proofErr w:type="spellEnd"/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 Прохождение паспортного контроля, получение багажа.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</w:t>
            </w:r>
            <w:r w:rsidR="00FB0637" w:rsidRPr="0077453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9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B0637" w:rsidRPr="0077453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</w:t>
            </w:r>
            <w:r w:rsidR="00C6298D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Встреча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группы в зоне прилёта с</w:t>
            </w:r>
            <w:r w:rsidR="00C6298D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гидом. Гид встречает группу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табличкой .</w:t>
            </w:r>
            <w:proofErr w:type="gramEnd"/>
            <w:r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="00FB0637" w:rsidRP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20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B0637" w:rsidRP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Размещение в заказном автобусе, трансфер в</w:t>
            </w:r>
            <w:r w:rsidR="00C6298D"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Отель г. Токио.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="00FB0637" w:rsidRP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21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B0637" w:rsidRPr="00FB063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A852CA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Прибытие в отель, регистрация, размещение в номерах.</w:t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A852CA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Ночь в отеле 3*** города Токио.</w:t>
            </w:r>
          </w:p>
        </w:tc>
      </w:tr>
      <w:tr w:rsidR="00572327" w14:paraId="444DD110" w14:textId="77777777" w:rsidTr="00C6298D">
        <w:tc>
          <w:tcPr>
            <w:tcW w:w="11165" w:type="dxa"/>
          </w:tcPr>
          <w:p w14:paraId="154DB3CB" w14:textId="65DEA49E" w:rsidR="00572327" w:rsidRPr="00D71CC1" w:rsidRDefault="0077453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A32C76"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3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A32C76"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D71CC1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Токио </w:t>
            </w:r>
          </w:p>
          <w:p w14:paraId="60F71DC1" w14:textId="21A69D45" w:rsidR="00572327" w:rsidRPr="00D71CC1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– </w:t>
            </w:r>
            <w:r w:rsidR="008609EB"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08:00</w:t>
            </w:r>
            <w:r w:rsidR="008609EB"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 Завтрак в отеле.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 холле отеля Вас встретит гид, и Вы </w:t>
            </w:r>
            <w:proofErr w:type="gramStart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отправитесь  экскурсию</w:t>
            </w:r>
            <w:proofErr w:type="gramEnd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по столице Японии – городу Токио на заказном автобусе.</w:t>
            </w:r>
          </w:p>
          <w:p w14:paraId="638BE6FB" w14:textId="0573B2E4" w:rsidR="00572327" w:rsidRPr="00D71CC1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0 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Район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Асакуса</w:t>
            </w:r>
            <w:proofErr w:type="spellEnd"/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  <w:p w14:paraId="09291BCF" w14:textId="6FC1509A" w:rsidR="00572327" w:rsidRPr="00D71CC1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Храм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Аскуса</w:t>
            </w:r>
            <w:proofErr w:type="spellEnd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Канон + торговая улочка </w:t>
            </w:r>
            <w:proofErr w:type="spellStart"/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накамисе-дори</w:t>
            </w:r>
            <w:proofErr w:type="spellEnd"/>
          </w:p>
          <w:p w14:paraId="091C788B" w14:textId="5F7E9982" w:rsidR="00572327" w:rsidRPr="0062613E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: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3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  <w:r w:rsidR="0062613E"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японская кухня)</w:t>
            </w:r>
          </w:p>
          <w:p w14:paraId="244923A5" w14:textId="0B2BD219" w:rsidR="00572327" w:rsidRPr="00D71CC1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Смотров</w:t>
            </w:r>
            <w:r w:rsidR="003616C4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ая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площадк</w:t>
            </w:r>
            <w:r w:rsidR="003616C4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</w:t>
            </w: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="00E06EBB"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Токийская Башня</w:t>
            </w:r>
          </w:p>
          <w:p w14:paraId="24E93ECB" w14:textId="77777777" w:rsidR="00572327" w:rsidRPr="00D71CC1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b/>
                <w:color w:val="010101"/>
                <w:sz w:val="20"/>
                <w:szCs w:val="20"/>
              </w:rPr>
              <w:t>15:30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О.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Одайба</w:t>
            </w:r>
            <w:proofErr w:type="spellEnd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. Радужный мост. Статуя Свободы. Робот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Гандам</w:t>
            </w:r>
            <w:proofErr w:type="spellEnd"/>
          </w:p>
          <w:p w14:paraId="231AC106" w14:textId="77777777" w:rsidR="00572327" w:rsidRPr="00D71CC1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D71CC1">
              <w:rPr>
                <w:rFonts w:ascii="Bookman Old Style" w:hAnsi="Bookman Old Style"/>
                <w:b/>
                <w:color w:val="010101"/>
                <w:sz w:val="20"/>
                <w:szCs w:val="20"/>
              </w:rPr>
              <w:t>16:00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Посещение знаменитой Арт Студии </w:t>
            </w:r>
            <w:proofErr w:type="spellStart"/>
            <w:r w:rsidRPr="00D71CC1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lang w:val="en-US"/>
              </w:rPr>
              <w:t>TeamLabArt</w:t>
            </w:r>
            <w:proofErr w:type="spellEnd"/>
          </w:p>
          <w:p w14:paraId="546BBD66" w14:textId="1CDB1B70" w:rsidR="00572327" w:rsidRDefault="0077453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2"/>
                <w:szCs w:val="22"/>
              </w:rPr>
            </w:pPr>
            <w:r w:rsidRPr="00D71CC1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отель. Свободное время.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 xml:space="preserve">*Ночь в отеле </w:t>
            </w:r>
            <w:r w:rsidR="00D71CC1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3*** </w:t>
            </w:r>
            <w:r w:rsidRPr="00D71CC1">
              <w:rPr>
                <w:rFonts w:ascii="Bookman Old Style" w:hAnsi="Bookman Old Style"/>
                <w:color w:val="010101"/>
                <w:sz w:val="20"/>
                <w:szCs w:val="20"/>
              </w:rPr>
              <w:t>города Токио.</w:t>
            </w:r>
          </w:p>
        </w:tc>
      </w:tr>
      <w:tr w:rsidR="00661EE4" w14:paraId="2BDA1148" w14:textId="77777777" w:rsidTr="00C6298D">
        <w:tc>
          <w:tcPr>
            <w:tcW w:w="11165" w:type="dxa"/>
          </w:tcPr>
          <w:p w14:paraId="7F721D47" w14:textId="1FB7063E" w:rsidR="00661EE4" w:rsidRPr="00097384" w:rsidRDefault="00661EE4" w:rsidP="00661EE4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Calibri" w:eastAsia="MS Mincho" w:hAnsi="Calibri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4</w:t>
            </w:r>
            <w:r w:rsidR="007017E8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7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B03A6B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proofErr w:type="spellStart"/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Фудзикавагутико</w:t>
            </w:r>
            <w:proofErr w:type="spellEnd"/>
          </w:p>
          <w:p w14:paraId="57DA189D" w14:textId="4B826151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B03A6B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Завтрак в отеле. Освобождение номеров.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Встреча с гидом в холле отеля</w:t>
            </w:r>
            <w:r w:rsidR="0062613E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="0062613E">
              <w:t>с багажом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, Вас ожидает экскурсия на Фудзияму на заказном автобусе с гидом с посещением национального парка «Фудзи–Хаконе– Идзу», который является одной из главных достопримечательностью Японии. Вы насладитесь видами символа Японии – горы Фудзи, горячими источниками, острова вулканического происхождения с тропической растительностью и пятью знаменитыми озёрами Фудзи.</w:t>
            </w:r>
          </w:p>
          <w:p w14:paraId="45CD81B3" w14:textId="66A23324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Фольклорная деревня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Ияси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-но-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сато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12:00 – Обед в местном ресторане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(японская кухня)</w:t>
            </w:r>
          </w:p>
          <w:p w14:paraId="21551FB8" w14:textId="46F117C5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Винодельня «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Акафудзи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»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14:00 – Музей кимоно мастера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Итику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Кубота.</w:t>
            </w:r>
          </w:p>
          <w:p w14:paraId="59AEA1E5" w14:textId="77777777" w:rsidR="00661EE4" w:rsidRPr="00097384" w:rsidRDefault="00661EE4" w:rsidP="00661EE4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Переезд в Хаконе.</w:t>
            </w:r>
          </w:p>
          <w:p w14:paraId="73A59464" w14:textId="0E5A5373" w:rsidR="00661EE4" w:rsidRDefault="00661EE4" w:rsidP="007017E8">
            <w:pPr>
              <w:pStyle w:val="aff3"/>
              <w:shd w:val="clear" w:color="auto" w:fill="FFFFFF"/>
              <w:spacing w:before="0" w:after="0"/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17:00 – Заселение в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рёкан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Хаконе</w:t>
            </w:r>
          </w:p>
          <w:p w14:paraId="17CB03F4" w14:textId="77777777" w:rsidR="00D46B9C" w:rsidRPr="00D46B9C" w:rsidRDefault="00D46B9C" w:rsidP="00D46B9C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</w:pPr>
            <w:r w:rsidRPr="00D46B9C">
              <w:rPr>
                <w:rFonts w:ascii="Bookman Old Style" w:eastAsia="Times New Roman" w:hAnsi="Bookman Old Style" w:cs="Times New Roman"/>
                <w:b/>
                <w:bCs/>
                <w:color w:val="FF0000"/>
                <w:sz w:val="20"/>
                <w:szCs w:val="20"/>
                <w:lang w:eastAsia="ja-JP"/>
              </w:rPr>
              <w:t>Внимание!</w:t>
            </w:r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 xml:space="preserve"> Размещение в </w:t>
            </w:r>
            <w:proofErr w:type="spellStart"/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>рёкане</w:t>
            </w:r>
            <w:proofErr w:type="spellEnd"/>
            <w:r w:rsidRPr="00D46B9C">
              <w:rPr>
                <w:rFonts w:ascii="Bookman Old Style" w:eastAsia="Times New Roman" w:hAnsi="Bookman Old Style" w:cs="Times New Roman"/>
                <w:color w:val="FF0000"/>
                <w:sz w:val="20"/>
                <w:szCs w:val="20"/>
                <w:lang w:eastAsia="ja-JP"/>
              </w:rPr>
              <w:t xml:space="preserve"> возможно только в двухместных номерах.</w:t>
            </w:r>
          </w:p>
          <w:p w14:paraId="3A402D4B" w14:textId="7E86D94A" w:rsidR="001A3E64" w:rsidRPr="00D46B9C" w:rsidRDefault="00D46B9C" w:rsidP="00D46B9C">
            <w:pPr>
              <w:shd w:val="clear" w:color="auto" w:fill="FFFFFF"/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</w:pPr>
            <w:r w:rsidRPr="00D46B9C">
              <w:rPr>
                <w:rFonts w:ascii="Bookman Old Style" w:eastAsia="Times New Roman" w:hAnsi="Bookman Old Style" w:cs="Times New Roman"/>
                <w:color w:val="010101"/>
                <w:sz w:val="20"/>
                <w:szCs w:val="20"/>
                <w:lang w:eastAsia="ja-JP"/>
              </w:rPr>
              <w:t>После экскурсии у Вас свободное время для отдыха. Вы сможете насладиться большим выбором горячих источников, не спешно прогуляться по большой территории гостиничного комплекса, наслаждаясь чистым воздухом, незабываемыми пейзажами и почувствовать настоящее японское умиротворение. Так же у Вас будет возможность заказать за дополнительную плату массаж и другие виды спа услуг.</w:t>
            </w:r>
          </w:p>
          <w:p w14:paraId="2E5FCA21" w14:textId="6DE3A21B" w:rsidR="00661EE4" w:rsidRPr="00097384" w:rsidRDefault="00661EE4" w:rsidP="007017E8">
            <w:pPr>
              <w:pStyle w:val="aff3"/>
              <w:shd w:val="clear" w:color="auto" w:fill="FFFFFF"/>
              <w:spacing w:before="0" w:after="0"/>
              <w:rPr>
                <w:rFonts w:ascii="Bookman Old Style" w:eastAsia="MS Mincho" w:hAnsi="Bookman Old Style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19:00 – Ужин в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рёкане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 xml:space="preserve">*Ночь в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рёкане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г. Хаконе.</w:t>
            </w:r>
          </w:p>
        </w:tc>
      </w:tr>
      <w:tr w:rsidR="00AD622C" w14:paraId="6DFEFD57" w14:textId="77777777" w:rsidTr="00C6298D">
        <w:tc>
          <w:tcPr>
            <w:tcW w:w="11165" w:type="dxa"/>
          </w:tcPr>
          <w:p w14:paraId="2005E11C" w14:textId="35DA0DEE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8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750D0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Хаконе – Осака</w:t>
            </w:r>
          </w:p>
          <w:p w14:paraId="1C99AC51" w14:textId="52EFD82F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lastRenderedPageBreak/>
              <w:t>07:00</w:t>
            </w:r>
            <w:r w:rsidR="004E62B1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proofErr w:type="gramStart"/>
            <w:r w:rsidR="004E62B1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08:00</w:t>
            </w:r>
            <w:r w:rsidR="004E62B1" w:rsidRPr="00097384">
              <w:rPr>
                <w:rStyle w:val="aff2"/>
                <w:color w:val="010101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</w:t>
            </w:r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Завтрак в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рекане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. Выписка из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рекана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Утром в холле отеля Вас ждёт гид и путешествие по Хаконе на комфортабельном автобусе!</w:t>
            </w:r>
          </w:p>
          <w:p w14:paraId="4E745B4B" w14:textId="5D02A7BD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09:30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Круиз по озеру Аси</w:t>
            </w:r>
          </w:p>
          <w:p w14:paraId="60DF2B1B" w14:textId="3A289179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10:30 – Канатная дорога</w:t>
            </w:r>
          </w:p>
          <w:p w14:paraId="58FF68D2" w14:textId="14A1FD65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11:00 – </w:t>
            </w:r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Долина Гейзеров </w:t>
            </w:r>
            <w:proofErr w:type="spellStart"/>
            <w:r w:rsidR="00FC486C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Овакудани</w:t>
            </w:r>
            <w:proofErr w:type="spellEnd"/>
          </w:p>
          <w:p w14:paraId="5965279D" w14:textId="62F75F40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 – Обед в местном ресторане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(японская кухня)</w:t>
            </w:r>
          </w:p>
          <w:p w14:paraId="18AD9E62" w14:textId="32FF8CD4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 Музей под открытым небом</w:t>
            </w:r>
          </w:p>
          <w:p w14:paraId="6688D40F" w14:textId="4902A5F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Убытие в г. Одавара на ЖД Станцию Одавара.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Отправление скоростным поездом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синкансен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из региона Хаконе в г. Осака</w:t>
            </w:r>
          </w:p>
          <w:p w14:paraId="05A5D41E" w14:textId="6163C3D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20:30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Прибытие на ЖД Вокзал г. Осака. Размещение в заказном автобусе. Трансфер в отель г. Осака</w:t>
            </w:r>
          </w:p>
          <w:p w14:paraId="57A1E21A" w14:textId="43F41F92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21:00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 Прибытие в отель г. Осака. Регистрация в отеле. Размещение. Отдых.</w:t>
            </w:r>
          </w:p>
          <w:p w14:paraId="195BB36C" w14:textId="7E385898" w:rsidR="00AD622C" w:rsidRDefault="00AD622C" w:rsidP="00AD622C">
            <w:pPr>
              <w:rPr>
                <w:rFonts w:ascii="Bookman Old Style" w:eastAsia="MS Mincho" w:hAnsi="Bookman Old Style" w:cs="Times New Roman"/>
                <w:b/>
                <w:iCs/>
                <w:color w:val="FF0000"/>
                <w:sz w:val="28"/>
                <w:szCs w:val="28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Ночь в г. </w:t>
            </w:r>
            <w:r w:rsidR="001911CF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Осака</w:t>
            </w:r>
          </w:p>
        </w:tc>
      </w:tr>
      <w:tr w:rsidR="00AD622C" w14:paraId="545AB09D" w14:textId="77777777" w:rsidTr="00C6298D">
        <w:tc>
          <w:tcPr>
            <w:tcW w:w="11165" w:type="dxa"/>
          </w:tcPr>
          <w:p w14:paraId="37AC5A6A" w14:textId="27487732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lastRenderedPageBreak/>
              <w:t xml:space="preserve">День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9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CE690E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- Нара – Осака</w:t>
            </w:r>
          </w:p>
          <w:p w14:paraId="6A1573D0" w14:textId="2FC73031" w:rsidR="00AD622C" w:rsidRPr="00097384" w:rsidRDefault="00AD622C" w:rsidP="00AD622C">
            <w:pPr>
              <w:pStyle w:val="aff3"/>
              <w:shd w:val="clear" w:color="auto" w:fill="FFFFFF"/>
              <w:tabs>
                <w:tab w:val="left" w:pos="7884"/>
              </w:tabs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CE690E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Завтрак в отеле.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ab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Утром в холле отеля Вас ожидает гид и экскурсия в город Нара на </w:t>
            </w:r>
            <w:r w:rsidR="0062613E">
              <w:rPr>
                <w:rFonts w:ascii="Bookman Old Style" w:hAnsi="Bookman Old Style"/>
                <w:color w:val="010101"/>
                <w:sz w:val="20"/>
                <w:szCs w:val="20"/>
              </w:rPr>
              <w:t>заказном автобусе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!</w:t>
            </w:r>
          </w:p>
          <w:p w14:paraId="5408F490" w14:textId="0009E5EB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Тодай-дзи</w:t>
            </w:r>
            <w:proofErr w:type="spellEnd"/>
          </w:p>
          <w:p w14:paraId="0EB69E5F" w14:textId="36E910A2" w:rsidR="00AD622C" w:rsidRPr="0062613E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Парк Нара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12:00 –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Обед в местном ресторане</w:t>
            </w:r>
            <w:r w:rsid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(японская кухня)</w:t>
            </w:r>
          </w:p>
          <w:p w14:paraId="0EE66D71" w14:textId="71F04A2A" w:rsidR="00AD622C" w:rsidRPr="0062613E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 </w:t>
            </w:r>
            <w:r w:rsidRPr="0062613E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Касуга</w:t>
            </w:r>
            <w:proofErr w:type="spellEnd"/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proofErr w:type="spellStart"/>
            <w:r w:rsidRPr="0062613E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Тайся</w:t>
            </w:r>
            <w:proofErr w:type="spellEnd"/>
          </w:p>
          <w:p w14:paraId="3901541B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 –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Убытие в Осаку.</w:t>
            </w:r>
          </w:p>
          <w:p w14:paraId="0304514D" w14:textId="5EB48F0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Осакский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замок</w:t>
            </w:r>
          </w:p>
          <w:p w14:paraId="57AFA102" w14:textId="5A13713A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Умеда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Скай</w:t>
            </w:r>
            <w:proofErr w:type="spellEnd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Билдинг</w:t>
            </w:r>
          </w:p>
          <w:p w14:paraId="07C09FC0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Возвращение в отель города Осака.</w:t>
            </w:r>
          </w:p>
          <w:p w14:paraId="759E48C5" w14:textId="2B9C21BA" w:rsidR="00AD622C" w:rsidRPr="007017E8" w:rsidRDefault="00AD622C" w:rsidP="00AD622C">
            <w:pPr>
              <w:rPr>
                <w:rFonts w:ascii="Bookman Old Style" w:hAnsi="Bookman Old Style"/>
                <w:color w:val="010101"/>
              </w:rPr>
            </w:pP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*Ночь в отеле города Осака.</w:t>
            </w:r>
          </w:p>
        </w:tc>
      </w:tr>
      <w:tr w:rsidR="00BC58AF" w14:paraId="1A9D7FF1" w14:textId="77777777" w:rsidTr="00C6298D">
        <w:tc>
          <w:tcPr>
            <w:tcW w:w="11165" w:type="dxa"/>
          </w:tcPr>
          <w:p w14:paraId="4EB44510" w14:textId="16332B32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День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7</w:t>
            </w:r>
            <w:r w:rsidR="007017E8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– 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20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О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eastAsia="ja-JP"/>
              </w:rPr>
              <w:t>сака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>– Киото</w:t>
            </w:r>
          </w:p>
          <w:p w14:paraId="74CA4795" w14:textId="7E236F78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000000"/>
                <w:sz w:val="20"/>
                <w:szCs w:val="20"/>
                <w:lang w:val="ja-JP"/>
              </w:rPr>
              <w:t>07:00 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000000"/>
                <w:sz w:val="20"/>
                <w:szCs w:val="20"/>
              </w:rPr>
              <w:t>-08:00</w:t>
            </w:r>
            <w:r w:rsidR="00D470B2"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 xml:space="preserve">– Завтрак в отеле. </w:t>
            </w:r>
          </w:p>
          <w:p w14:paraId="6BB93E32" w14:textId="5800C822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9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Встреча группы с</w:t>
            </w:r>
            <w:r w:rsidR="0062613E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гидом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в холле отеля</w:t>
            </w:r>
            <w:r w:rsidR="0062613E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>,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 xml:space="preserve"> 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>размещение в заказном автобусе. Отправление на обзорную экскурсию по Киото с посещением:</w:t>
            </w:r>
          </w:p>
          <w:p w14:paraId="3C93F648" w14:textId="6D18AF8E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 — Храм Сандзюсанген-до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 xml:space="preserve">. </w:t>
            </w:r>
          </w:p>
          <w:p w14:paraId="49B47D1B" w14:textId="6713CC8D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</w:t>
            </w:r>
            <w:r w:rsidR="00250868"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0 – «Золотой павильон – Кинкакудзи»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</w:rPr>
              <w:t xml:space="preserve">. </w:t>
            </w:r>
          </w:p>
          <w:p w14:paraId="7052CEDD" w14:textId="178D8B53" w:rsidR="00BC58AF" w:rsidRPr="0062613E" w:rsidRDefault="00BC58AF" w:rsidP="00BC58AF">
            <w:pPr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 w:eastAsia="ja-JP"/>
              </w:rPr>
              <w:t>1</w:t>
            </w:r>
            <w:r w:rsidR="00250868"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 w:eastAsia="ja-JP"/>
              </w:rPr>
              <w:t>:00 – Обед в местном ресторане</w:t>
            </w:r>
            <w:r w:rsidR="0062613E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 xml:space="preserve"> (японская кухня)</w:t>
            </w:r>
          </w:p>
          <w:p w14:paraId="7A4E7534" w14:textId="6B180D67" w:rsidR="00250868" w:rsidRPr="00097384" w:rsidRDefault="00250868" w:rsidP="00BC58AF">
            <w:pPr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13:00 – Шоу Гейш</w:t>
            </w:r>
            <w:r w:rsidR="0062613E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eastAsia="ja-JP"/>
              </w:rPr>
              <w:t>и.</w:t>
            </w:r>
          </w:p>
          <w:p w14:paraId="2C304535" w14:textId="2EC046D3" w:rsidR="00BC58AF" w:rsidRPr="0062613E" w:rsidRDefault="00BC58AF" w:rsidP="00BC58AF">
            <w:pPr>
              <w:rPr>
                <w:rFonts w:ascii="Bookman Old Style" w:eastAsia="MS Gothic" w:hAnsi="Bookman Old Style" w:cs="Times New Roman"/>
                <w:iCs/>
                <w:color w:val="000000"/>
                <w:sz w:val="20"/>
                <w:szCs w:val="20"/>
                <w:lang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:00 – </w:t>
            </w:r>
            <w:r w:rsidR="0062613E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</w:rPr>
              <w:t>Сад камней</w:t>
            </w:r>
          </w:p>
          <w:p w14:paraId="08200687" w14:textId="77777777" w:rsidR="00BC58AF" w:rsidRPr="00097384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 w:eastAsia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17:00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Убытие в город Осака.</w:t>
            </w:r>
          </w:p>
          <w:p w14:paraId="2A585ABB" w14:textId="62C186F4" w:rsidR="00BC58AF" w:rsidRPr="007017E8" w:rsidRDefault="00BC58AF" w:rsidP="00BC58AF">
            <w:pPr>
              <w:rPr>
                <w:rFonts w:ascii="Bookman Old Style" w:eastAsia="MS Mincho" w:hAnsi="Bookman Old Style" w:cs="Times New Roman"/>
                <w:iCs/>
                <w:color w:val="000000"/>
                <w:sz w:val="24"/>
                <w:szCs w:val="24"/>
                <w:lang w:val="ja-JP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bCs/>
                <w:iCs/>
                <w:color w:val="000000"/>
                <w:sz w:val="20"/>
                <w:szCs w:val="20"/>
                <w:lang w:val="ja-JP"/>
              </w:rPr>
              <w:t>18:00</w:t>
            </w:r>
            <w:r w:rsidRPr="00097384">
              <w:rPr>
                <w:rFonts w:ascii="Bookman Old Style" w:eastAsia="MS Mincho" w:hAnsi="Bookman Old Style" w:cs="Times New Roman"/>
                <w:iCs/>
                <w:color w:val="000000"/>
                <w:sz w:val="20"/>
                <w:szCs w:val="20"/>
                <w:lang w:val="ja-JP"/>
              </w:rPr>
              <w:t> – Прибытие в отель.*Ночь в отеле города Осака.</w:t>
            </w:r>
          </w:p>
        </w:tc>
      </w:tr>
      <w:tr w:rsidR="00AD622C" w14:paraId="0F804E77" w14:textId="77777777" w:rsidTr="00C6298D">
        <w:tc>
          <w:tcPr>
            <w:tcW w:w="11165" w:type="dxa"/>
          </w:tcPr>
          <w:p w14:paraId="37B5F674" w14:textId="0C63A4D5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День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8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D470B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Химедзи – Осака</w:t>
            </w:r>
          </w:p>
          <w:p w14:paraId="5ABC93D6" w14:textId="120E5C38" w:rsidR="00AD622C" w:rsidRPr="009977A8" w:rsidRDefault="00AD622C" w:rsidP="00AD622C">
            <w:pPr>
              <w:rPr>
                <w:rFonts w:ascii="Bookman Old Style" w:hAnsi="Bookman Old Style"/>
                <w:b/>
                <w:bCs/>
                <w:color w:val="010101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07:00</w:t>
            </w:r>
            <w:r w:rsidR="00D470B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– </w:t>
            </w:r>
            <w:proofErr w:type="gramStart"/>
            <w:r w:rsidR="00D470B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08:00</w:t>
            </w:r>
            <w:r w:rsidR="00D470B2" w:rsidRPr="00097384">
              <w:rPr>
                <w:rStyle w:val="aff2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</w:t>
            </w:r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Завтрак в отеле.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В холле отеля Вас ждет гид и экскурсия в город Химедзи на комфортабельном автобусе!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Город Химедзи является одним из крупнейших городов префектуры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Хёго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со своим богатым культурным и историческим наследием. Его главная достопримечательность — Замок Химедзи, который Вы посетите.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11:00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Замок Химедзи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13:00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Сады Коко-эн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14:00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Обед в местном ресторане (японская кухня)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15:30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 xml:space="preserve">Посещение местной </w:t>
            </w:r>
            <w:proofErr w:type="spellStart"/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сакеварни</w:t>
            </w:r>
            <w:proofErr w:type="spellEnd"/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. Дегустация Саке.</w:t>
            </w:r>
            <w:r w:rsidRPr="00097384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Осака.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18:00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Прибытие в отель. Свободное время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*Ночь в отеле 3*** города Осака.</w:t>
            </w:r>
          </w:p>
        </w:tc>
      </w:tr>
      <w:tr w:rsidR="00AD622C" w14:paraId="65BD3148" w14:textId="77777777" w:rsidTr="00C6298D">
        <w:tc>
          <w:tcPr>
            <w:tcW w:w="11165" w:type="dxa"/>
          </w:tcPr>
          <w:p w14:paraId="484ED6EA" w14:textId="421CF4DC" w:rsidR="00AD622C" w:rsidRPr="00097384" w:rsidRDefault="00AD622C" w:rsidP="00AD622C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День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9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="00D16D7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  <w:lang w:val="ja-JP"/>
              </w:rPr>
              <w:t xml:space="preserve"> – 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Киото –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Канадзава</w:t>
            </w:r>
          </w:p>
          <w:p w14:paraId="1397A4E1" w14:textId="32F1B013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</w:t>
            </w:r>
            <w:r w:rsidR="005F6DED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Завтрак в отеле.</w:t>
            </w:r>
            <w:r w:rsidR="00C104D6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Выписка из отеля.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 холле отеля Вас ждёт гид и экскурсия в город Киото на </w:t>
            </w:r>
            <w:r w:rsidR="007F1F83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заказном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автобусе!</w:t>
            </w:r>
          </w:p>
          <w:p w14:paraId="3B9D055C" w14:textId="2C58C44E" w:rsidR="00AD622C" w:rsidRPr="007F1F83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10:00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 </w:t>
            </w:r>
            <w:r w:rsidR="007F1F83" w:rsidRPr="007F1F83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Х</w:t>
            </w:r>
            <w:r w:rsidR="007F1F83" w:rsidRPr="007F1F83">
              <w:rPr>
                <w:b/>
                <w:bCs/>
              </w:rPr>
              <w:t xml:space="preserve">рам </w:t>
            </w:r>
            <w:proofErr w:type="spellStart"/>
            <w:r w:rsidR="007F1F83" w:rsidRPr="007F1F83">
              <w:rPr>
                <w:b/>
                <w:bCs/>
              </w:rPr>
              <w:t>Фусими</w:t>
            </w:r>
            <w:proofErr w:type="spellEnd"/>
            <w:r w:rsidR="007F1F83" w:rsidRPr="007F1F83">
              <w:rPr>
                <w:b/>
                <w:bCs/>
              </w:rPr>
              <w:t xml:space="preserve"> Инари</w:t>
            </w:r>
          </w:p>
          <w:p w14:paraId="11E3680D" w14:textId="74123EC6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11:30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Чайная церемония</w:t>
            </w:r>
          </w:p>
          <w:p w14:paraId="5C1B7517" w14:textId="77777777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13:00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 Обед в местном ресторане (японская кухня)</w:t>
            </w:r>
          </w:p>
          <w:p w14:paraId="2467E04E" w14:textId="7AFF32E1" w:rsidR="00AD622C" w:rsidRPr="00097384" w:rsidRDefault="00AD622C" w:rsidP="00AD622C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14:00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Храм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Киёмизу-дэра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  <w:p w14:paraId="78440D3F" w14:textId="5A107CD1" w:rsidR="00AD622C" w:rsidRPr="00097384" w:rsidRDefault="00AD622C" w:rsidP="007017E8">
            <w:pPr>
              <w:pStyle w:val="aff3"/>
              <w:shd w:val="clear" w:color="auto" w:fill="FFFFFF"/>
              <w:spacing w:before="0" w:after="0"/>
              <w:rPr>
                <w:rFonts w:ascii="PT Sans" w:hAnsi="PT Sans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15:00 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–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 xml:space="preserve"> Сувенирная улочка </w:t>
            </w:r>
            <w:proofErr w:type="spell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Киёмидзу-дзака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Убытие на </w:t>
            </w:r>
            <w:proofErr w:type="spellStart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на</w:t>
            </w:r>
            <w:proofErr w:type="spell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ж/д вокзал </w:t>
            </w:r>
            <w:r w:rsidR="0025086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Киото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16:30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Прибытие на вокзал.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17:00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Убытие из </w:t>
            </w:r>
            <w:r w:rsidR="00250868"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Киото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в </w:t>
            </w:r>
            <w:r w:rsidR="004C2067">
              <w:rPr>
                <w:rFonts w:ascii="Bookman Old Style" w:hAnsi="Bookman Old Style"/>
                <w:color w:val="010101"/>
                <w:sz w:val="20"/>
                <w:szCs w:val="20"/>
              </w:rPr>
              <w:t>Канадзава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скоростным поездом Синкансэн.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21:00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Прибытие ЖД Вокзал. Трансфер в отель</w:t>
            </w:r>
            <w:r w:rsidR="004C2067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21:30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Прибытие в отель, регистрация, размещение в номерах.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  <w:t xml:space="preserve">*Ночь в отеле 3*** города </w:t>
            </w:r>
            <w:r w:rsidR="004C2067">
              <w:rPr>
                <w:rFonts w:ascii="Bookman Old Style" w:hAnsi="Bookman Old Style"/>
                <w:color w:val="010101"/>
                <w:sz w:val="20"/>
                <w:szCs w:val="20"/>
              </w:rPr>
              <w:t>Канадзава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</w:tc>
      </w:tr>
      <w:tr w:rsidR="00BC58AF" w14:paraId="6FA02639" w14:textId="77777777" w:rsidTr="00C6298D">
        <w:tc>
          <w:tcPr>
            <w:tcW w:w="11165" w:type="dxa"/>
          </w:tcPr>
          <w:p w14:paraId="55A99531" w14:textId="77F8D144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День 1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0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23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F92A0A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–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Канадзава-Сиракава-го-Канадзава</w:t>
            </w:r>
          </w:p>
          <w:p w14:paraId="50C2A31B" w14:textId="77777777" w:rsidR="004B4A95" w:rsidRPr="00097384" w:rsidRDefault="004B4A95" w:rsidP="004B4A95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07:00 – 08:00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> – Завтрак в отел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</w:rPr>
              <w:t>08:30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 – В холле отеля Вас ждёт гид и </w:t>
            </w:r>
            <w:r w:rsidRPr="00E16222">
              <w:rPr>
                <w:rFonts w:ascii="Bookman Old Style" w:hAnsi="Bookman Old Style"/>
                <w:color w:val="010101"/>
                <w:sz w:val="20"/>
                <w:szCs w:val="20"/>
                <w:highlight w:val="green"/>
              </w:rPr>
              <w:t>транспортно-пешеходная экскурсия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в 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Сиракава-го.</w:t>
            </w:r>
          </w:p>
          <w:p w14:paraId="55F81A19" w14:textId="77777777" w:rsidR="004B4A95" w:rsidRDefault="004B4A95" w:rsidP="004B4A95">
            <w:pPr>
              <w:rPr>
                <w:bCs/>
              </w:rPr>
            </w:pPr>
            <w:r w:rsidRPr="00411332">
              <w:rPr>
                <w:b/>
                <w:bCs/>
              </w:rPr>
              <w:t>08:10</w:t>
            </w:r>
            <w:r>
              <w:rPr>
                <w:bCs/>
              </w:rPr>
              <w:t xml:space="preserve"> – Отправление на автобусе из Канадзава в Сиракава-го.</w:t>
            </w:r>
          </w:p>
          <w:p w14:paraId="2A0E2260" w14:textId="77777777" w:rsidR="004B4A95" w:rsidRDefault="004B4A95" w:rsidP="004B4A95">
            <w:pPr>
              <w:rPr>
                <w:bCs/>
              </w:rPr>
            </w:pPr>
            <w:r w:rsidRPr="00411332">
              <w:rPr>
                <w:b/>
                <w:bCs/>
              </w:rPr>
              <w:t>09:25</w:t>
            </w:r>
            <w:r>
              <w:rPr>
                <w:bCs/>
              </w:rPr>
              <w:t xml:space="preserve"> – Прибытие в Сиракава-го. Отправление на обзорную пешеходную экскурсию по Сиракава-го с посещением:</w:t>
            </w:r>
          </w:p>
          <w:p w14:paraId="7B4988ED" w14:textId="77777777" w:rsidR="004B4A95" w:rsidRPr="00C03B56" w:rsidRDefault="004B4A95" w:rsidP="004B4A95">
            <w:pPr>
              <w:rPr>
                <w:b/>
              </w:rPr>
            </w:pPr>
            <w:r w:rsidRPr="00411332">
              <w:rPr>
                <w:b/>
                <w:bCs/>
              </w:rPr>
              <w:t>10:30</w:t>
            </w:r>
            <w:r>
              <w:rPr>
                <w:bCs/>
              </w:rPr>
              <w:t xml:space="preserve"> – </w:t>
            </w:r>
            <w:r w:rsidRPr="00C03B56">
              <w:rPr>
                <w:b/>
              </w:rPr>
              <w:t xml:space="preserve">Дом </w:t>
            </w:r>
            <w:proofErr w:type="spellStart"/>
            <w:r w:rsidRPr="00C03B56">
              <w:rPr>
                <w:b/>
              </w:rPr>
              <w:t>Канды</w:t>
            </w:r>
            <w:proofErr w:type="spellEnd"/>
            <w:r w:rsidRPr="00C03B56">
              <w:rPr>
                <w:b/>
              </w:rPr>
              <w:t>.</w:t>
            </w:r>
          </w:p>
          <w:p w14:paraId="4F16D3F3" w14:textId="77777777" w:rsidR="004B4A95" w:rsidRPr="00C03B56" w:rsidRDefault="004B4A95" w:rsidP="004B4A95">
            <w:pPr>
              <w:rPr>
                <w:b/>
              </w:rPr>
            </w:pPr>
            <w:r w:rsidRPr="00411332">
              <w:rPr>
                <w:b/>
                <w:bCs/>
              </w:rPr>
              <w:t>11:00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-  </w:t>
            </w:r>
            <w:r w:rsidRPr="00C03B56">
              <w:rPr>
                <w:b/>
              </w:rPr>
              <w:t>Дом</w:t>
            </w:r>
            <w:proofErr w:type="gramEnd"/>
            <w:r w:rsidRPr="00C03B56">
              <w:rPr>
                <w:b/>
              </w:rPr>
              <w:t xml:space="preserve"> Вада.</w:t>
            </w:r>
          </w:p>
          <w:p w14:paraId="39CDE1D3" w14:textId="77777777" w:rsidR="004B4A95" w:rsidRPr="00C03B56" w:rsidRDefault="004B4A95" w:rsidP="004B4A95">
            <w:pPr>
              <w:rPr>
                <w:b/>
              </w:rPr>
            </w:pPr>
            <w:r w:rsidRPr="00411332">
              <w:rPr>
                <w:b/>
                <w:bCs/>
              </w:rPr>
              <w:t>12:00</w:t>
            </w:r>
            <w:r>
              <w:rPr>
                <w:bCs/>
              </w:rPr>
              <w:t xml:space="preserve"> – </w:t>
            </w:r>
            <w:r w:rsidRPr="00C03B56">
              <w:rPr>
                <w:b/>
              </w:rPr>
              <w:t>Смотровая площадка.</w:t>
            </w:r>
          </w:p>
          <w:p w14:paraId="2A5D3F9C" w14:textId="1D9C1D71" w:rsidR="004B4A95" w:rsidRDefault="004B4A95" w:rsidP="004B4A95">
            <w:pPr>
              <w:rPr>
                <w:bCs/>
              </w:rPr>
            </w:pPr>
            <w:r w:rsidRPr="00411332">
              <w:rPr>
                <w:b/>
                <w:bCs/>
              </w:rPr>
              <w:lastRenderedPageBreak/>
              <w:t>13:30</w:t>
            </w:r>
            <w:r>
              <w:rPr>
                <w:bCs/>
              </w:rPr>
              <w:t xml:space="preserve"> – </w:t>
            </w:r>
            <w:r w:rsidR="00A53FE5">
              <w:rPr>
                <w:bCs/>
              </w:rPr>
              <w:t>Обед в местном ресторане.</w:t>
            </w:r>
          </w:p>
          <w:p w14:paraId="565E02FC" w14:textId="77777777" w:rsidR="004B4A95" w:rsidRDefault="004B4A95" w:rsidP="004B4A95">
            <w:pPr>
              <w:rPr>
                <w:bCs/>
              </w:rPr>
            </w:pPr>
            <w:r w:rsidRPr="00411332">
              <w:rPr>
                <w:b/>
                <w:bCs/>
              </w:rPr>
              <w:t>15:30</w:t>
            </w:r>
            <w:r>
              <w:rPr>
                <w:bCs/>
              </w:rPr>
              <w:t xml:space="preserve"> – Отправление в Канадзаву.</w:t>
            </w:r>
          </w:p>
          <w:p w14:paraId="6FA56A0A" w14:textId="77777777" w:rsidR="004B4A95" w:rsidRDefault="004B4A95" w:rsidP="004B4A95">
            <w:pPr>
              <w:rPr>
                <w:bCs/>
              </w:rPr>
            </w:pPr>
            <w:r w:rsidRPr="00411332">
              <w:rPr>
                <w:b/>
                <w:bCs/>
              </w:rPr>
              <w:t>19:00</w:t>
            </w:r>
            <w:r>
              <w:rPr>
                <w:bCs/>
              </w:rPr>
              <w:t xml:space="preserve"> – Прибытие в Отель г. Канадзава. Размещение. Отдых. </w:t>
            </w:r>
          </w:p>
          <w:p w14:paraId="1800BEB0" w14:textId="0D5C8EC9" w:rsidR="00BC58AF" w:rsidRPr="004B4A95" w:rsidRDefault="004B4A95" w:rsidP="00BC58AF">
            <w:pPr>
              <w:pStyle w:val="aff3"/>
              <w:shd w:val="clear" w:color="auto" w:fill="FFFFFF"/>
              <w:spacing w:before="0" w:after="0"/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</w:pPr>
            <w:r>
              <w:rPr>
                <w:bCs/>
              </w:rPr>
              <w:t>Ночь в отеле г. Канадзава</w:t>
            </w:r>
          </w:p>
        </w:tc>
      </w:tr>
      <w:tr w:rsidR="004C2067" w14:paraId="62662C19" w14:textId="77777777" w:rsidTr="00C6298D">
        <w:tc>
          <w:tcPr>
            <w:tcW w:w="11165" w:type="dxa"/>
          </w:tcPr>
          <w:p w14:paraId="75F911B6" w14:textId="34C34054" w:rsidR="004C2067" w:rsidRDefault="004C2067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lastRenderedPageBreak/>
              <w:t>День 1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1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4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ноября 202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Канадзава-Осака</w:t>
            </w:r>
          </w:p>
          <w:p w14:paraId="5B6340E8" w14:textId="7939B8E5" w:rsidR="00A53FE5" w:rsidRPr="00A53FE5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07:00 – </w:t>
            </w:r>
            <w:proofErr w:type="gramStart"/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08:00</w:t>
            </w:r>
            <w:r w:rsidRPr="00097384">
              <w:rPr>
                <w:rStyle w:val="aff2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</w:t>
            </w:r>
            <w:proofErr w:type="gramEnd"/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Завтрак в отеле.</w:t>
            </w:r>
            <w: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E16222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Выписка из отеля.</w:t>
            </w:r>
            <w:r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 xml:space="preserve"> Вещи оставляем в отеле.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09:00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 – В холле отеля Вас ждет гид</w:t>
            </w:r>
            <w: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Отправление на обзорную </w:t>
            </w:r>
            <w:r w:rsidRPr="00E16222">
              <w:rPr>
                <w:rFonts w:ascii="Bookman Old Style" w:hAnsi="Bookman Old Style"/>
                <w:color w:val="010101"/>
                <w:sz w:val="20"/>
                <w:szCs w:val="20"/>
                <w:highlight w:val="green"/>
              </w:rPr>
              <w:t>пешеходную экскурсию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по г. Канадзава.</w:t>
            </w:r>
            <w:r w:rsidRPr="00097384">
              <w:rPr>
                <w:rFonts w:ascii="Bookman Old Style" w:hAnsi="Bookman Old Style"/>
                <w:color w:val="010101"/>
                <w:sz w:val="20"/>
                <w:szCs w:val="20"/>
              </w:rPr>
              <w:br/>
            </w: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</w:t>
            </w: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:00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C03B5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Замок Канадзава. </w:t>
            </w:r>
          </w:p>
          <w:p w14:paraId="09BDFCB2" w14:textId="13B2A27E" w:rsidR="00A53FE5" w:rsidRPr="00117E8A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2</w:t>
            </w: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:00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C03B5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 xml:space="preserve">Сад </w:t>
            </w:r>
            <w:proofErr w:type="spellStart"/>
            <w:r w:rsidRPr="00C03B5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Кэнроку</w:t>
            </w:r>
            <w:proofErr w:type="spellEnd"/>
            <w:r w:rsidRPr="00C03B5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-эн.</w:t>
            </w:r>
          </w:p>
          <w:p w14:paraId="5893E82B" w14:textId="607F6E45" w:rsidR="00A53FE5" w:rsidRPr="00117E8A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3</w:t>
            </w: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:</w:t>
            </w:r>
            <w:r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</w:t>
            </w: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0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- Обед в местном ресторане. Рекомендуем попробовать золотое мороженое.</w:t>
            </w:r>
          </w:p>
          <w:p w14:paraId="3D3E999B" w14:textId="4E63FF6D" w:rsidR="00A53FE5" w:rsidRPr="00117E8A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4</w:t>
            </w: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:00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C03B5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Самурайский квартал.</w:t>
            </w:r>
          </w:p>
          <w:p w14:paraId="25979CF0" w14:textId="6BC8353A" w:rsidR="00A53FE5" w:rsidRPr="00117E8A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5</w:t>
            </w:r>
            <w:r w:rsidRPr="00117E8A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:00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– </w:t>
            </w:r>
            <w:r w:rsidRPr="00C03B56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</w:rPr>
              <w:t>Знаменитый квартал Гейш.</w:t>
            </w:r>
          </w:p>
          <w:p w14:paraId="446C5D8F" w14:textId="236AEDC6" w:rsidR="00A53FE5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6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>:00- 1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6:30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>– Возвращение в отель.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Забираем вещи. </w:t>
            </w:r>
            <w:proofErr w:type="gramStart"/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Отправление  на</w:t>
            </w:r>
            <w:proofErr w:type="gramEnd"/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 ЖД Вокзал Канадзава.</w:t>
            </w:r>
          </w:p>
          <w:p w14:paraId="5830957A" w14:textId="3A64CBD8" w:rsidR="00A53FE5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18:00 – Убытие скоростным поездом из Канадзава в г. Осака</w:t>
            </w:r>
          </w:p>
          <w:p w14:paraId="47ECEC38" w14:textId="7C3DFA81" w:rsidR="00A53FE5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21:00 – Прибытие в г. Осака. Трансфер в отель. </w:t>
            </w:r>
          </w:p>
          <w:p w14:paraId="70C033E0" w14:textId="034E607F" w:rsidR="00A53FE5" w:rsidRPr="00117E8A" w:rsidRDefault="00A53FE5" w:rsidP="00A53FE5">
            <w:pPr>
              <w:rPr>
                <w:rFonts w:ascii="Bookman Old Style" w:hAnsi="Bookman Old Style"/>
                <w:color w:val="010101"/>
                <w:sz w:val="20"/>
                <w:szCs w:val="20"/>
              </w:rPr>
            </w:pP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21:30 – Прибытие в отель г. Осака. Регистрация. Размещение. Отдых</w:t>
            </w:r>
          </w:p>
          <w:p w14:paraId="59A9CE8F" w14:textId="4A9F7257" w:rsidR="004C2067" w:rsidRPr="00097384" w:rsidRDefault="00A53FE5" w:rsidP="00A53FE5">
            <w:pPr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 xml:space="preserve">Ночь в отеле г. </w:t>
            </w:r>
            <w:r>
              <w:rPr>
                <w:rFonts w:ascii="Bookman Old Style" w:hAnsi="Bookman Old Style"/>
                <w:color w:val="010101"/>
                <w:sz w:val="20"/>
                <w:szCs w:val="20"/>
              </w:rPr>
              <w:t>Осака</w:t>
            </w:r>
            <w:r w:rsidRPr="00117E8A">
              <w:rPr>
                <w:rFonts w:ascii="Bookman Old Style" w:hAnsi="Bookman Old Style"/>
                <w:color w:val="010101"/>
                <w:sz w:val="20"/>
                <w:szCs w:val="20"/>
              </w:rPr>
              <w:t>.</w:t>
            </w:r>
          </w:p>
        </w:tc>
      </w:tr>
      <w:tr w:rsidR="00BC58AF" w14:paraId="13352877" w14:textId="77777777" w:rsidTr="00C6298D">
        <w:tc>
          <w:tcPr>
            <w:tcW w:w="11165" w:type="dxa"/>
          </w:tcPr>
          <w:p w14:paraId="43DD58DF" w14:textId="079A98A2" w:rsidR="00BC58AF" w:rsidRPr="00097384" w:rsidRDefault="00BC58AF" w:rsidP="00BC58AF">
            <w:pPr>
              <w:jc w:val="center"/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</w:pP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День 1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A852CA" w:rsidRPr="007B4E90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2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5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</w:t>
            </w:r>
            <w:r w:rsidR="009F5882"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ноября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202</w:t>
            </w:r>
            <w:r w:rsidR="00C4191B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6</w:t>
            </w:r>
            <w:r w:rsidRPr="00097384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 – </w:t>
            </w:r>
            <w:r w:rsidR="004C206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 xml:space="preserve">Осака – </w:t>
            </w:r>
            <w:r w:rsidR="00FB0637">
              <w:rPr>
                <w:rFonts w:ascii="Bookman Old Style" w:eastAsia="MS Mincho" w:hAnsi="Bookman Old Style" w:cs="Times New Roman"/>
                <w:b/>
                <w:iCs/>
                <w:color w:val="FF0000"/>
                <w:sz w:val="20"/>
                <w:szCs w:val="20"/>
              </w:rPr>
              <w:t>Шанхай – Санкт-Петербург</w:t>
            </w:r>
          </w:p>
          <w:p w14:paraId="1DA741F3" w14:textId="44DC023C" w:rsidR="00BC58AF" w:rsidRPr="00097384" w:rsidRDefault="00BC58AF" w:rsidP="00BC58AF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5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9F5882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– 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Завтрак 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ланч-бокс</w:t>
            </w: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</w:p>
          <w:p w14:paraId="3499C013" w14:textId="6253DADD" w:rsidR="00BC58AF" w:rsidRPr="00097384" w:rsidRDefault="009F5882" w:rsidP="00BC58AF">
            <w:pPr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5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 – Освобождение номер</w:t>
            </w:r>
            <w:r w:rsidR="00BC6D0A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а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. Трансфер в Аэропорт </w:t>
            </w:r>
            <w:r w:rsidR="004C2067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Кансай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.</w:t>
            </w:r>
          </w:p>
          <w:p w14:paraId="096A669B" w14:textId="08963D61" w:rsidR="00BC58AF" w:rsidRPr="00097384" w:rsidRDefault="009F5882" w:rsidP="00BC58AF">
            <w:pPr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</w:pPr>
            <w:r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6</w:t>
            </w:r>
            <w:r w:rsidR="00BC58AF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C4191B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="00DB757D" w:rsidRPr="00097384">
              <w:rPr>
                <w:rStyle w:val="aff2"/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 – Прибытие в Аэропорт. Регистрация на рейс </w:t>
            </w:r>
            <w:r w:rsidR="00C4191B" w:rsidRPr="00C4191B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СА</w:t>
            </w:r>
            <w:r w:rsidR="004C2067">
              <w:rPr>
                <w:rFonts w:ascii="Bookman Old Style" w:hAnsi="Bookman Old Style"/>
                <w:b/>
                <w:bCs/>
                <w:color w:val="010101"/>
                <w:sz w:val="20"/>
                <w:szCs w:val="20"/>
                <w:shd w:val="clear" w:color="auto" w:fill="FFFFFF"/>
              </w:rPr>
              <w:t>162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из г. </w:t>
            </w:r>
            <w:r w:rsidR="004C2067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Осака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в  </w:t>
            </w:r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Пекин</w:t>
            </w:r>
            <w:proofErr w:type="gramEnd"/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(Пекин </w:t>
            </w:r>
            <w:proofErr w:type="spellStart"/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Кэпитал</w:t>
            </w:r>
            <w:proofErr w:type="spellEnd"/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Инт</w:t>
            </w:r>
            <w:proofErr w:type="spellEnd"/>
            <w:r w:rsidR="00C4191B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)</w:t>
            </w:r>
            <w:r w:rsidR="00BC58AF" w:rsidRPr="00097384">
              <w:rPr>
                <w:rFonts w:ascii="Bookman Old Style" w:hAnsi="Bookman Old Style"/>
                <w:color w:val="010101"/>
                <w:sz w:val="20"/>
                <w:szCs w:val="20"/>
                <w:shd w:val="clear" w:color="auto" w:fill="FFFFFF"/>
              </w:rPr>
              <w:t>(КНР)</w:t>
            </w:r>
          </w:p>
          <w:p w14:paraId="51EF09A5" w14:textId="38BFF503" w:rsidR="00BC58AF" w:rsidRPr="00097384" w:rsidRDefault="00C4191B" w:rsidP="00BC58AF">
            <w:pP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4C206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9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0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– Убытие в г. 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рейсом 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FB0637" w:rsidRP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-730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АК </w:t>
            </w:r>
            <w:proofErr w:type="spellStart"/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Easter</w:t>
            </w:r>
            <w:proofErr w:type="spellEnd"/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="00BC58AF"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</w:p>
          <w:p w14:paraId="5F5B0FF9" w14:textId="3F47BDA7" w:rsidR="009F5882" w:rsidRPr="00097384" w:rsidRDefault="009F5882" w:rsidP="00BC58AF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1</w:t>
            </w:r>
            <w:r w:rsidR="00C4191B" w:rsidRPr="00C4191B">
              <w:rPr>
                <w:rStyle w:val="aff2"/>
                <w:rFonts w:ascii="Bookman Old Style" w:hAnsi="Bookman Old Style"/>
                <w:sz w:val="20"/>
                <w:szCs w:val="20"/>
              </w:rPr>
              <w:t>1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:</w:t>
            </w:r>
            <w:r w:rsidR="00FB0637">
              <w:rPr>
                <w:rStyle w:val="aff2"/>
                <w:rFonts w:ascii="Bookman Old Style" w:hAnsi="Bookman Old Style"/>
                <w:sz w:val="20"/>
                <w:szCs w:val="20"/>
              </w:rPr>
              <w:t>00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– 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Прибытие в г. </w:t>
            </w:r>
            <w:r w:rsidR="00FB0637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Шанхай</w:t>
            </w:r>
            <w:r w:rsidR="00C4191B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. (Время стыковки 2 часа </w:t>
            </w:r>
            <w:r w:rsidR="00FB0637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45</w:t>
            </w:r>
            <w:r w:rsidR="00C4191B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 минут)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42034F9" w14:textId="6C1EF064" w:rsidR="00C4191B" w:rsidRPr="00097384" w:rsidRDefault="00C4191B" w:rsidP="00C4191B">
            <w:pP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1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3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: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4</w:t>
            </w:r>
            <w:r w:rsidR="00F60CEB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5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– Убытие из г. 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Шанхай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рейсом 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MU</w:t>
            </w:r>
            <w:r w:rsidR="00FB0637" w:rsidRP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-250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АК 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>Eastern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  <w:lang w:val="en-US"/>
              </w:rPr>
              <w:t>China</w:t>
            </w:r>
            <w:r w:rsidRPr="00097384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в г.</w:t>
            </w:r>
            <w:r w:rsidR="00FB0637">
              <w:rPr>
                <w:rFonts w:ascii="Bookman Old Style" w:hAnsi="Bookman Old Style"/>
                <w:b/>
                <w:color w:val="010101"/>
                <w:sz w:val="20"/>
                <w:szCs w:val="20"/>
                <w:shd w:val="clear" w:color="auto" w:fill="FFFFFF"/>
              </w:rPr>
              <w:t xml:space="preserve"> Санкт-Петербург </w:t>
            </w:r>
          </w:p>
          <w:p w14:paraId="429D1065" w14:textId="51591153" w:rsidR="00C4191B" w:rsidRPr="00097384" w:rsidRDefault="00C4191B" w:rsidP="00C4191B">
            <w:pPr>
              <w:rPr>
                <w:rStyle w:val="aff2"/>
                <w:rFonts w:ascii="Bookman Old Style" w:hAnsi="Bookman Old Style"/>
                <w:sz w:val="20"/>
                <w:szCs w:val="20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1</w:t>
            </w:r>
            <w:r w:rsidR="00FB0637">
              <w:rPr>
                <w:rStyle w:val="aff2"/>
                <w:rFonts w:ascii="Bookman Old Style" w:hAnsi="Bookman Old Style"/>
                <w:sz w:val="20"/>
                <w:szCs w:val="20"/>
              </w:rPr>
              <w:t>9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:</w:t>
            </w:r>
            <w:r w:rsidR="00FB0637">
              <w:rPr>
                <w:rStyle w:val="aff2"/>
                <w:rFonts w:ascii="Bookman Old Style" w:hAnsi="Bookman Old Style"/>
                <w:sz w:val="20"/>
                <w:szCs w:val="20"/>
              </w:rPr>
              <w:t>05</w:t>
            </w: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 xml:space="preserve"> – 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Прибытие в г. </w:t>
            </w:r>
            <w:r w:rsidR="00FB0637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Санкт-Петербур</w:t>
            </w:r>
            <w:r w:rsidR="00A70316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г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 Аэропорт </w:t>
            </w:r>
            <w:r w:rsidR="00A70316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>Пулково</w:t>
            </w:r>
            <w:r w:rsidRPr="00097384">
              <w:rPr>
                <w:rStyle w:val="aff2"/>
                <w:rFonts w:ascii="Bookman Old Style" w:hAnsi="Bookman Old Style"/>
                <w:b w:val="0"/>
                <w:bCs w:val="0"/>
                <w:sz w:val="20"/>
                <w:szCs w:val="20"/>
              </w:rPr>
              <w:t xml:space="preserve">. </w:t>
            </w:r>
          </w:p>
          <w:p w14:paraId="5A51E7C4" w14:textId="1E8AC7AA" w:rsidR="00BC58AF" w:rsidRPr="009F5882" w:rsidRDefault="00C4191B" w:rsidP="00C4191B">
            <w:pPr>
              <w:rPr>
                <w:rFonts w:ascii="Bookman Old Style" w:eastAsia="MS Mincho" w:hAnsi="Bookman Old Style" w:cs="Times New Roman"/>
                <w:b/>
                <w:sz w:val="24"/>
                <w:szCs w:val="24"/>
              </w:rPr>
            </w:pPr>
            <w:r w:rsidRPr="00097384">
              <w:rPr>
                <w:rStyle w:val="aff2"/>
                <w:rFonts w:ascii="Bookman Old Style" w:hAnsi="Bookman Old Style"/>
                <w:sz w:val="20"/>
                <w:szCs w:val="20"/>
              </w:rPr>
              <w:t>Окончание тура.</w:t>
            </w:r>
          </w:p>
        </w:tc>
      </w:tr>
    </w:tbl>
    <w:p w14:paraId="23AF1A10" w14:textId="77777777" w:rsidR="00546037" w:rsidRDefault="00546037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highlight w:val="yellow"/>
          <w:lang w:eastAsia="ru-RU"/>
        </w:rPr>
      </w:pPr>
    </w:p>
    <w:p w14:paraId="5AEE2D1D" w14:textId="165706DD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sz w:val="18"/>
          <w:szCs w:val="18"/>
          <w:highlight w:val="yellow"/>
          <w:lang w:eastAsia="ru-RU"/>
        </w:rPr>
        <w:t>ВАЖНО: последовательность проведения экскурсий может меняться по дням</w:t>
      </w: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</w:t>
      </w:r>
    </w:p>
    <w:p w14:paraId="7E45AA51" w14:textId="77777777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color w:val="FF0000"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color w:val="FF0000"/>
          <w:sz w:val="18"/>
          <w:szCs w:val="18"/>
          <w:lang w:eastAsia="ru-RU"/>
        </w:rPr>
        <w:t>В случае отказа от посещения какого-либо туристического объекта во время экскурсионного тура, стоимость не возвращается</w:t>
      </w:r>
    </w:p>
    <w:p w14:paraId="51A3DE22" w14:textId="23A20E04" w:rsidR="00DD5AE3" w:rsidRPr="00DD5AE3" w:rsidRDefault="00DD5AE3" w:rsidP="00DD5AE3">
      <w:pPr>
        <w:spacing w:after="0" w:line="240" w:lineRule="auto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Заселение в отель по групповому ваучеру на размещение при предъявлени</w:t>
      </w:r>
      <w:r w:rsidR="00B208AB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и</w:t>
      </w:r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>загран</w:t>
      </w:r>
      <w:proofErr w:type="spellEnd"/>
      <w:r w:rsidRPr="00DD5AE3">
        <w:rPr>
          <w:rFonts w:ascii="Times New Roman" w:eastAsia="MS Mincho" w:hAnsi="Times New Roman" w:cs="Times New Roman"/>
          <w:b/>
          <w:sz w:val="18"/>
          <w:szCs w:val="18"/>
          <w:lang w:eastAsia="ru-RU"/>
        </w:rPr>
        <w:t xml:space="preserve"> паспорта.</w:t>
      </w:r>
    </w:p>
    <w:p w14:paraId="168DB02C" w14:textId="77777777" w:rsidR="00DD5AE3" w:rsidRPr="00DD5AE3" w:rsidRDefault="00DD5AE3" w:rsidP="00DD5AE3">
      <w:pPr>
        <w:spacing w:after="0"/>
        <w:rPr>
          <w:rFonts w:ascii="Bookman Old Style" w:eastAsia="Times New Roman" w:hAnsi="Bookman Old Style" w:cs="Times New Roman"/>
          <w:b/>
          <w:sz w:val="18"/>
          <w:szCs w:val="18"/>
        </w:rPr>
      </w:pPr>
      <w:r w:rsidRPr="00DD5AE3">
        <w:rPr>
          <w:rFonts w:ascii="Bookman Old Style" w:eastAsia="Times New Roman" w:hAnsi="Bookman Old Style" w:cs="Times New Roman"/>
          <w:b/>
          <w:sz w:val="18"/>
          <w:szCs w:val="18"/>
          <w:highlight w:val="yellow"/>
        </w:rPr>
        <w:t>- Дополнительно в обязательном порядке оплачиваются Входные билеты на экскурсионные объекты по программе – 35.000 японских иен за 1 человека в обязательном порядке!!!</w:t>
      </w:r>
    </w:p>
    <w:p w14:paraId="5DCAC6FD" w14:textId="77777777" w:rsidR="00533D3C" w:rsidRDefault="00D46B9C" w:rsidP="00533D3C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FF0000"/>
          <w:lang w:eastAsia="ja-JP"/>
        </w:rPr>
      </w:pPr>
      <w:r w:rsidRPr="00D46B9C">
        <w:rPr>
          <w:rFonts w:ascii="Bookman Old Style" w:eastAsia="Times New Roman" w:hAnsi="Bookman Old Style" w:cs="Times New Roman"/>
          <w:b/>
          <w:bCs/>
          <w:color w:val="FF0000"/>
          <w:lang w:eastAsia="ja-JP"/>
        </w:rPr>
        <w:t>Внимание!</w:t>
      </w:r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 xml:space="preserve"> Размещение в </w:t>
      </w:r>
      <w:proofErr w:type="spellStart"/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>рёкане</w:t>
      </w:r>
      <w:proofErr w:type="spellEnd"/>
      <w:r w:rsidRPr="00D46B9C">
        <w:rPr>
          <w:rFonts w:ascii="Bookman Old Style" w:eastAsia="Times New Roman" w:hAnsi="Bookman Old Style" w:cs="Times New Roman"/>
          <w:color w:val="FF0000"/>
          <w:lang w:eastAsia="ja-JP"/>
        </w:rPr>
        <w:t xml:space="preserve"> возможно только в двухместных номерах.</w:t>
      </w:r>
      <w:r w:rsidR="00533D3C">
        <w:rPr>
          <w:rFonts w:ascii="Bookman Old Style" w:eastAsia="Times New Roman" w:hAnsi="Bookman Old Style" w:cs="Times New Roman"/>
          <w:color w:val="FF0000"/>
          <w:lang w:eastAsia="ja-JP"/>
        </w:rPr>
        <w:t xml:space="preserve"> </w:t>
      </w:r>
    </w:p>
    <w:p w14:paraId="27B684DA" w14:textId="75F9E4B3" w:rsidR="00DD5AE3" w:rsidRDefault="00533D3C" w:rsidP="00533D3C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FF0000"/>
          <w:lang w:eastAsia="ja-JP"/>
        </w:rPr>
      </w:pPr>
      <w:r>
        <w:rPr>
          <w:rFonts w:ascii="Bookman Old Style" w:eastAsia="Times New Roman" w:hAnsi="Bookman Old Style" w:cs="Times New Roman"/>
          <w:color w:val="FF0000"/>
          <w:lang w:eastAsia="ja-JP"/>
        </w:rPr>
        <w:t>Одноместное размещение за дополнительную оплату + 12.000 рублей за 1 чел.</w:t>
      </w:r>
    </w:p>
    <w:p w14:paraId="6F7889C7" w14:textId="095F2706" w:rsidR="00A53FE5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</w:pPr>
      <w:r w:rsidRPr="00533D3C"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  <w:t>В стоимость тура включено: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Авиаперелёт </w:t>
      </w:r>
      <w:r w:rsidR="00FB063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Санкт-Петербург 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– </w:t>
      </w:r>
      <w:r w:rsidR="00FB063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Шанхай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– Токио</w:t>
      </w:r>
      <w:r w:rsidR="00F60CEB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/Осака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– </w:t>
      </w:r>
      <w:r w:rsidR="00FB063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Шанхай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– </w:t>
      </w:r>
      <w:r w:rsidR="00FB063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Санкт-Петербург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рейсами авиакомпании</w:t>
      </w:r>
      <w:r w:rsidR="00FB0637" w:rsidRPr="00FB063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</w:t>
      </w:r>
      <w:r w:rsidR="00FB0637">
        <w:rPr>
          <w:rFonts w:ascii="Bookman Old Style" w:eastAsia="Times New Roman" w:hAnsi="Bookman Old Style" w:cs="Times New Roman"/>
          <w:color w:val="010101"/>
          <w:sz w:val="20"/>
          <w:szCs w:val="20"/>
          <w:lang w:val="en-US" w:eastAsia="ja-JP"/>
        </w:rPr>
        <w:t>Eastern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China, эконом класс;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Проживание в отелях 3***, городов Токио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Осака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и Канадзава 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в двухместных или одноместных номерах с завтраком, и одна ночь в </w:t>
      </w:r>
      <w:proofErr w:type="spellStart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рекане</w:t>
      </w:r>
      <w:proofErr w:type="spellEnd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4**** города Хаконе в двухместных номерах, </w:t>
      </w:r>
      <w:r w:rsidRPr="00533D3C">
        <w:rPr>
          <w:rFonts w:ascii="Bookman Old Style" w:eastAsia="Times New Roman" w:hAnsi="Bookman Old Style" w:cs="Times New Roman"/>
          <w:b/>
          <w:bCs/>
          <w:color w:val="FF0000"/>
          <w:sz w:val="20"/>
          <w:szCs w:val="20"/>
          <w:lang w:eastAsia="ja-JP"/>
        </w:rPr>
        <w:t>(только двухместное размещение)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, с ужином и завтраком;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ж/д билеты на скоростные поезда – </w:t>
      </w:r>
      <w:proofErr w:type="spellStart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Синкансен</w:t>
      </w:r>
      <w:proofErr w:type="spellEnd"/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по маршруту Одавара – Осака, Киото – 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Канадзава, Канадзава-Осака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</w:t>
      </w:r>
      <w:r w:rsidR="00282AB4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4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трансфера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Аэропорт-Отель г. Токио с гидом 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5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.11/ 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ЖД Вокзал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-Отель г. Осака с гидом 18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/ ЖД Вокзал – Отель г. Осака 24.11</w:t>
      </w:r>
      <w:r w:rsidR="00282AB4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/ Отель г. Осака – Аэропорт Кансай 25.11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</w:t>
      </w:r>
      <w:r w:rsidR="00A53FE5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7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экскурсий с русскоговорящим гидом на арендованном автобусе 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16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7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8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9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20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</w:p>
    <w:p w14:paraId="4D5A76FD" w14:textId="4924E0FB" w:rsidR="008A542C" w:rsidRPr="00533D3C" w:rsidRDefault="00A53FE5" w:rsidP="008A542C">
      <w:pPr>
        <w:spacing w:after="0" w:line="240" w:lineRule="auto"/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</w:pPr>
      <w:r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- 2 экскурсии с гидом транспортно-пешеходные 23.11 и 24.11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9 обедов во время экскурсий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6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7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8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9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20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,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3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 xml:space="preserve"> и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2</w:t>
      </w:r>
      <w:r w:rsidR="00B57F07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4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 xml:space="preserve">– 1 ужин во время экскурсии 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17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.</w:t>
      </w:r>
      <w:r w:rsidR="00533D3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11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t>;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Медицинский страховой полис;</w:t>
      </w:r>
      <w:r w:rsidR="008A542C"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Оформление визы в Японию.</w:t>
      </w:r>
    </w:p>
    <w:p w14:paraId="2293B409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</w:pPr>
    </w:p>
    <w:p w14:paraId="176E74DE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</w:pPr>
      <w:r w:rsidRPr="00533D3C"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  <w:t>Оплачивается дополнительно: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</w:r>
      <w:r w:rsidRPr="00533D3C">
        <w:rPr>
          <w:rFonts w:ascii="Bookman Old Style" w:eastAsia="Times New Roman" w:hAnsi="Bookman Old Style" w:cs="Times New Roman"/>
          <w:color w:val="FF0000"/>
          <w:sz w:val="20"/>
          <w:szCs w:val="20"/>
          <w:lang w:eastAsia="ja-JP"/>
        </w:rPr>
        <w:t>– </w:t>
      </w:r>
      <w:r w:rsidRPr="00533D3C">
        <w:rPr>
          <w:rFonts w:ascii="Bookman Old Style" w:eastAsia="Times New Roman" w:hAnsi="Bookman Old Style" w:cs="Times New Roman"/>
          <w:b/>
          <w:bCs/>
          <w:color w:val="FF0000"/>
          <w:sz w:val="20"/>
          <w:szCs w:val="20"/>
          <w:lang w:eastAsia="ja-JP"/>
        </w:rPr>
        <w:t>Обязательная оплата за входные билеты на экскурсионные объекты по программе оплачивается по прибытию в Токио – 35 000 японских йен.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Повышающие коэффициенты страховой компании за медицинскую страховку по возрасту: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для лиц от 53 до 63 лет – тарифная ставка увеличивается, доплата за медицинскую страховку 1 000 руб.;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для лиц от 64 до 79 лет – тарифная ставка увеличивается, доплата за медицинскую страховку 2 000 руб.;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для лиц от 80 лет- тарифная ставка увеличивается, доплата за медицинскую страховку 5 500 руб.</w:t>
      </w:r>
    </w:p>
    <w:p w14:paraId="038639F3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</w:pPr>
    </w:p>
    <w:p w14:paraId="4F69D5D3" w14:textId="77777777" w:rsidR="008A542C" w:rsidRPr="00533D3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</w:pPr>
      <w:r w:rsidRPr="00533D3C">
        <w:rPr>
          <w:rFonts w:ascii="Bookman Old Style" w:eastAsia="Times New Roman" w:hAnsi="Bookman Old Style" w:cs="Times New Roman"/>
          <w:b/>
          <w:bCs/>
          <w:color w:val="010101"/>
          <w:sz w:val="20"/>
          <w:szCs w:val="20"/>
          <w:lang w:eastAsia="ja-JP"/>
        </w:rPr>
        <w:t>В стоимость тура не входит: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услуги, питание и напитки не указанное программе;</w:t>
      </w:r>
      <w:r w:rsidRPr="00533D3C">
        <w:rPr>
          <w:rFonts w:ascii="Bookman Old Style" w:eastAsia="Times New Roman" w:hAnsi="Bookman Old Style" w:cs="Times New Roman"/>
          <w:color w:val="010101"/>
          <w:sz w:val="20"/>
          <w:szCs w:val="20"/>
          <w:lang w:eastAsia="ja-JP"/>
        </w:rPr>
        <w:br/>
        <w:t>– расходы личного характера.</w:t>
      </w:r>
    </w:p>
    <w:p w14:paraId="2A3CE27C" w14:textId="77777777" w:rsidR="008A542C" w:rsidRDefault="008A542C" w:rsidP="008A542C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010101"/>
          <w:lang w:eastAsia="ja-JP"/>
        </w:rPr>
      </w:pPr>
    </w:p>
    <w:p w14:paraId="122C6CE6" w14:textId="77777777" w:rsidR="008A542C" w:rsidRPr="00D46B9C" w:rsidRDefault="008A542C" w:rsidP="00D46B9C">
      <w:pPr>
        <w:shd w:val="clear" w:color="auto" w:fill="FFFFFF"/>
        <w:rPr>
          <w:rFonts w:ascii="Bookman Old Style" w:eastAsia="Times New Roman" w:hAnsi="Bookman Old Style" w:cs="Times New Roman"/>
          <w:color w:val="010101"/>
          <w:lang w:eastAsia="ja-JP"/>
        </w:rPr>
      </w:pPr>
    </w:p>
    <w:sectPr w:rsidR="008A542C" w:rsidRPr="00D46B9C" w:rsidSect="00774534">
      <w:pgSz w:w="11906" w:h="16838"/>
      <w:pgMar w:top="0" w:right="340" w:bottom="340" w:left="3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66B62"/>
    <w:multiLevelType w:val="hybridMultilevel"/>
    <w:tmpl w:val="0124FCA2"/>
    <w:lvl w:ilvl="0" w:tplc="F572976E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C3B45"/>
    <w:multiLevelType w:val="multilevel"/>
    <w:tmpl w:val="0EC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2D5"/>
    <w:rsid w:val="00007323"/>
    <w:rsid w:val="00027C26"/>
    <w:rsid w:val="0004029D"/>
    <w:rsid w:val="000529B9"/>
    <w:rsid w:val="00052D32"/>
    <w:rsid w:val="0005337A"/>
    <w:rsid w:val="00097384"/>
    <w:rsid w:val="000B3819"/>
    <w:rsid w:val="000C7F91"/>
    <w:rsid w:val="000E0E5F"/>
    <w:rsid w:val="000E335E"/>
    <w:rsid w:val="00115562"/>
    <w:rsid w:val="00120BA0"/>
    <w:rsid w:val="0016205F"/>
    <w:rsid w:val="001652AF"/>
    <w:rsid w:val="001911CF"/>
    <w:rsid w:val="001A3E64"/>
    <w:rsid w:val="001B1C2B"/>
    <w:rsid w:val="001C3609"/>
    <w:rsid w:val="001C7EE2"/>
    <w:rsid w:val="001D0D25"/>
    <w:rsid w:val="001E318E"/>
    <w:rsid w:val="002111C9"/>
    <w:rsid w:val="002238A2"/>
    <w:rsid w:val="00226271"/>
    <w:rsid w:val="00236C77"/>
    <w:rsid w:val="00246A0B"/>
    <w:rsid w:val="00250868"/>
    <w:rsid w:val="002702DB"/>
    <w:rsid w:val="00282AB4"/>
    <w:rsid w:val="002A12F2"/>
    <w:rsid w:val="002B1F19"/>
    <w:rsid w:val="002C7865"/>
    <w:rsid w:val="002D1E09"/>
    <w:rsid w:val="002D2AC1"/>
    <w:rsid w:val="002D6868"/>
    <w:rsid w:val="002F4B60"/>
    <w:rsid w:val="00316761"/>
    <w:rsid w:val="00322CEB"/>
    <w:rsid w:val="00324332"/>
    <w:rsid w:val="00326690"/>
    <w:rsid w:val="003616C4"/>
    <w:rsid w:val="00361C8B"/>
    <w:rsid w:val="00377B04"/>
    <w:rsid w:val="003B27B4"/>
    <w:rsid w:val="003C2F39"/>
    <w:rsid w:val="00403043"/>
    <w:rsid w:val="004174FC"/>
    <w:rsid w:val="00433BCE"/>
    <w:rsid w:val="00461AB8"/>
    <w:rsid w:val="004757FD"/>
    <w:rsid w:val="00475C3A"/>
    <w:rsid w:val="004B4A95"/>
    <w:rsid w:val="004C2067"/>
    <w:rsid w:val="004E62B1"/>
    <w:rsid w:val="0050211E"/>
    <w:rsid w:val="005034CB"/>
    <w:rsid w:val="00505BB3"/>
    <w:rsid w:val="0051697A"/>
    <w:rsid w:val="00521CBF"/>
    <w:rsid w:val="00533D3C"/>
    <w:rsid w:val="005439C4"/>
    <w:rsid w:val="00546037"/>
    <w:rsid w:val="00557874"/>
    <w:rsid w:val="00572327"/>
    <w:rsid w:val="005D39C3"/>
    <w:rsid w:val="005D71A7"/>
    <w:rsid w:val="005F6DED"/>
    <w:rsid w:val="006160B2"/>
    <w:rsid w:val="00617158"/>
    <w:rsid w:val="0062613E"/>
    <w:rsid w:val="00627ED4"/>
    <w:rsid w:val="00633533"/>
    <w:rsid w:val="00636A63"/>
    <w:rsid w:val="006472C8"/>
    <w:rsid w:val="00661EE4"/>
    <w:rsid w:val="00667186"/>
    <w:rsid w:val="00674635"/>
    <w:rsid w:val="006873F1"/>
    <w:rsid w:val="0069592B"/>
    <w:rsid w:val="006B4A32"/>
    <w:rsid w:val="006E6D14"/>
    <w:rsid w:val="006E6F19"/>
    <w:rsid w:val="006F22BD"/>
    <w:rsid w:val="006F42B0"/>
    <w:rsid w:val="007017E8"/>
    <w:rsid w:val="00732198"/>
    <w:rsid w:val="00755BAF"/>
    <w:rsid w:val="00774534"/>
    <w:rsid w:val="00777B40"/>
    <w:rsid w:val="007B4E90"/>
    <w:rsid w:val="007E4FCC"/>
    <w:rsid w:val="007F1F83"/>
    <w:rsid w:val="007F50BA"/>
    <w:rsid w:val="00821CC3"/>
    <w:rsid w:val="00824C5B"/>
    <w:rsid w:val="0083642D"/>
    <w:rsid w:val="008609EB"/>
    <w:rsid w:val="00881E07"/>
    <w:rsid w:val="008A542C"/>
    <w:rsid w:val="008A7707"/>
    <w:rsid w:val="00907B00"/>
    <w:rsid w:val="00912AF4"/>
    <w:rsid w:val="009370D9"/>
    <w:rsid w:val="00954284"/>
    <w:rsid w:val="00956831"/>
    <w:rsid w:val="00971005"/>
    <w:rsid w:val="009750D0"/>
    <w:rsid w:val="00976D7C"/>
    <w:rsid w:val="009927C2"/>
    <w:rsid w:val="009977A8"/>
    <w:rsid w:val="009C761D"/>
    <w:rsid w:val="009E4AEA"/>
    <w:rsid w:val="009E73F7"/>
    <w:rsid w:val="009F43F2"/>
    <w:rsid w:val="009F5882"/>
    <w:rsid w:val="00A00105"/>
    <w:rsid w:val="00A22EDF"/>
    <w:rsid w:val="00A26A19"/>
    <w:rsid w:val="00A32C76"/>
    <w:rsid w:val="00A348C7"/>
    <w:rsid w:val="00A414D5"/>
    <w:rsid w:val="00A455A0"/>
    <w:rsid w:val="00A53FE5"/>
    <w:rsid w:val="00A55226"/>
    <w:rsid w:val="00A57D1C"/>
    <w:rsid w:val="00A70316"/>
    <w:rsid w:val="00A852CA"/>
    <w:rsid w:val="00A950D5"/>
    <w:rsid w:val="00A959C7"/>
    <w:rsid w:val="00AA1B84"/>
    <w:rsid w:val="00AB4D7E"/>
    <w:rsid w:val="00AD622C"/>
    <w:rsid w:val="00AE1637"/>
    <w:rsid w:val="00AF3908"/>
    <w:rsid w:val="00B03A6B"/>
    <w:rsid w:val="00B044C3"/>
    <w:rsid w:val="00B208AB"/>
    <w:rsid w:val="00B27944"/>
    <w:rsid w:val="00B34280"/>
    <w:rsid w:val="00B57F07"/>
    <w:rsid w:val="00B72F47"/>
    <w:rsid w:val="00B773F1"/>
    <w:rsid w:val="00B800EB"/>
    <w:rsid w:val="00B95C11"/>
    <w:rsid w:val="00B97019"/>
    <w:rsid w:val="00BA00A5"/>
    <w:rsid w:val="00BA3EEF"/>
    <w:rsid w:val="00BA5F37"/>
    <w:rsid w:val="00BB0ACD"/>
    <w:rsid w:val="00BC1517"/>
    <w:rsid w:val="00BC58AF"/>
    <w:rsid w:val="00BC6D0A"/>
    <w:rsid w:val="00BD610A"/>
    <w:rsid w:val="00BF2614"/>
    <w:rsid w:val="00C104D6"/>
    <w:rsid w:val="00C10A47"/>
    <w:rsid w:val="00C11CFA"/>
    <w:rsid w:val="00C161B4"/>
    <w:rsid w:val="00C2646B"/>
    <w:rsid w:val="00C36550"/>
    <w:rsid w:val="00C4191B"/>
    <w:rsid w:val="00C552D5"/>
    <w:rsid w:val="00C579BC"/>
    <w:rsid w:val="00C6298D"/>
    <w:rsid w:val="00C753E2"/>
    <w:rsid w:val="00C96AAA"/>
    <w:rsid w:val="00C96E7F"/>
    <w:rsid w:val="00CA19FF"/>
    <w:rsid w:val="00CC5D8D"/>
    <w:rsid w:val="00CC7FD1"/>
    <w:rsid w:val="00CE2A6C"/>
    <w:rsid w:val="00CE690E"/>
    <w:rsid w:val="00CF2ACB"/>
    <w:rsid w:val="00D12AF7"/>
    <w:rsid w:val="00D13EA8"/>
    <w:rsid w:val="00D16425"/>
    <w:rsid w:val="00D16D77"/>
    <w:rsid w:val="00D20ACA"/>
    <w:rsid w:val="00D37FC7"/>
    <w:rsid w:val="00D46B9C"/>
    <w:rsid w:val="00D470B2"/>
    <w:rsid w:val="00D53709"/>
    <w:rsid w:val="00D6614D"/>
    <w:rsid w:val="00D71CC1"/>
    <w:rsid w:val="00D743AE"/>
    <w:rsid w:val="00D85BEF"/>
    <w:rsid w:val="00D9162B"/>
    <w:rsid w:val="00D91FBB"/>
    <w:rsid w:val="00D971DB"/>
    <w:rsid w:val="00DA5341"/>
    <w:rsid w:val="00DB757D"/>
    <w:rsid w:val="00DC2AD4"/>
    <w:rsid w:val="00DD20E9"/>
    <w:rsid w:val="00DD5AE3"/>
    <w:rsid w:val="00DE70FB"/>
    <w:rsid w:val="00DF3F84"/>
    <w:rsid w:val="00E06EBB"/>
    <w:rsid w:val="00E339D4"/>
    <w:rsid w:val="00E34FA3"/>
    <w:rsid w:val="00E657A0"/>
    <w:rsid w:val="00E80ED0"/>
    <w:rsid w:val="00EA0B47"/>
    <w:rsid w:val="00EA7120"/>
    <w:rsid w:val="00EA7911"/>
    <w:rsid w:val="00EC4697"/>
    <w:rsid w:val="00F102B0"/>
    <w:rsid w:val="00F42403"/>
    <w:rsid w:val="00F45BE8"/>
    <w:rsid w:val="00F55775"/>
    <w:rsid w:val="00F60CEB"/>
    <w:rsid w:val="00F67DF8"/>
    <w:rsid w:val="00F73C72"/>
    <w:rsid w:val="00F81A58"/>
    <w:rsid w:val="00F919C2"/>
    <w:rsid w:val="00F92A0A"/>
    <w:rsid w:val="00F9705B"/>
    <w:rsid w:val="00FA6A0D"/>
    <w:rsid w:val="00FB0637"/>
    <w:rsid w:val="00FC3BB6"/>
    <w:rsid w:val="00FC486C"/>
    <w:rsid w:val="00FD76F2"/>
    <w:rsid w:val="00FE3073"/>
    <w:rsid w:val="00FE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F072"/>
  <w15:docId w15:val="{68F964E7-1215-4427-8DAF-DF002FC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DC2AD4"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Strong"/>
    <w:basedOn w:val="a0"/>
    <w:uiPriority w:val="22"/>
    <w:qFormat/>
    <w:rPr>
      <w:b/>
      <w:bCs/>
    </w:rPr>
  </w:style>
  <w:style w:type="paragraph" w:styleId="aff3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snowjul1@yandex.ru</cp:lastModifiedBy>
  <cp:revision>5</cp:revision>
  <dcterms:created xsi:type="dcterms:W3CDTF">2026-06-11T06:41:00Z</dcterms:created>
  <dcterms:modified xsi:type="dcterms:W3CDTF">2026-07-23T18:29:00Z</dcterms:modified>
</cp:coreProperties>
</file>