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C" w:rsidRDefault="003542EC" w:rsidP="00C05C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542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Псков. Каменная летопись Псковской земли (2 </w:t>
      </w:r>
      <w:proofErr w:type="spellStart"/>
      <w:r w:rsidRPr="003542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дн</w:t>
      </w:r>
      <w:proofErr w:type="spellEnd"/>
      <w:r w:rsidRPr="003542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/1 н)</w:t>
      </w:r>
    </w:p>
    <w:p w:rsidR="00C011F7" w:rsidRPr="00C011F7" w:rsidRDefault="00C011F7" w:rsidP="00C05C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tbl>
      <w:tblPr>
        <w:tblStyle w:val="a8"/>
        <w:tblW w:w="0" w:type="auto"/>
        <w:tblInd w:w="1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2331"/>
      </w:tblGrid>
      <w:tr w:rsidR="00C05C5D" w:rsidRPr="00C05C5D" w:rsidTr="00C05C5D">
        <w:tc>
          <w:tcPr>
            <w:tcW w:w="2815" w:type="dxa"/>
          </w:tcPr>
          <w:p w:rsidR="00C05C5D" w:rsidRPr="00C05C5D" w:rsidRDefault="00C05C5D" w:rsidP="00C05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5D">
              <w:rPr>
                <w:rFonts w:ascii="Times New Roman" w:hAnsi="Times New Roman" w:cs="Times New Roman"/>
                <w:b/>
              </w:rPr>
              <w:t>05.01-06.01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05C5D">
              <w:rPr>
                <w:rFonts w:ascii="Times New Roman" w:hAnsi="Times New Roman" w:cs="Times New Roman"/>
                <w:b/>
              </w:rPr>
              <w:t>26</w:t>
            </w:r>
          </w:p>
          <w:p w:rsidR="00C05C5D" w:rsidRPr="00C05C5D" w:rsidRDefault="00C05C5D" w:rsidP="00C05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5D">
              <w:rPr>
                <w:rFonts w:ascii="Times New Roman" w:hAnsi="Times New Roman" w:cs="Times New Roman"/>
                <w:b/>
              </w:rPr>
              <w:t>02.05-</w:t>
            </w:r>
            <w:r w:rsidRPr="00C05C5D">
              <w:rPr>
                <w:rFonts w:ascii="Times New Roman" w:hAnsi="Times New Roman" w:cs="Times New Roman"/>
                <w:b/>
                <w:lang w:val="en-US"/>
              </w:rPr>
              <w:t>03.05.26</w:t>
            </w:r>
          </w:p>
          <w:p w:rsidR="00C05C5D" w:rsidRPr="00C05C5D" w:rsidRDefault="00C05C5D" w:rsidP="00C05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5D">
              <w:rPr>
                <w:rFonts w:ascii="Times New Roman" w:hAnsi="Times New Roman" w:cs="Times New Roman"/>
                <w:b/>
              </w:rPr>
              <w:t>13.06-14.06.26</w:t>
            </w:r>
          </w:p>
        </w:tc>
        <w:tc>
          <w:tcPr>
            <w:tcW w:w="2331" w:type="dxa"/>
          </w:tcPr>
          <w:p w:rsidR="00C05C5D" w:rsidRPr="00C05C5D" w:rsidRDefault="00C05C5D" w:rsidP="00C05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5D">
              <w:rPr>
                <w:rFonts w:ascii="Times New Roman" w:hAnsi="Times New Roman" w:cs="Times New Roman"/>
                <w:b/>
              </w:rPr>
              <w:t>25.07-26.07.26</w:t>
            </w:r>
          </w:p>
          <w:p w:rsidR="00C05C5D" w:rsidRPr="00C05C5D" w:rsidRDefault="00C05C5D" w:rsidP="00C05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5D">
              <w:rPr>
                <w:rFonts w:ascii="Times New Roman" w:hAnsi="Times New Roman" w:cs="Times New Roman"/>
                <w:b/>
              </w:rPr>
              <w:t>24.10-25.10.26</w:t>
            </w:r>
          </w:p>
          <w:p w:rsidR="00C05C5D" w:rsidRPr="00C05C5D" w:rsidRDefault="00C05C5D" w:rsidP="00C05C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542EC" w:rsidRPr="00AD05D0" w:rsidRDefault="003542EC" w:rsidP="00C05C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D05D0">
        <w:rPr>
          <w:rFonts w:ascii="Times New Roman" w:eastAsia="Times New Roman" w:hAnsi="Times New Roman" w:cs="Times New Roman"/>
          <w:b/>
          <w:bCs/>
          <w:lang w:eastAsia="ru-RU"/>
        </w:rPr>
        <w:t>Программа тура</w:t>
      </w:r>
    </w:p>
    <w:p w:rsidR="003542EC" w:rsidRPr="00AD05D0" w:rsidRDefault="003542EC" w:rsidP="00C05C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D05D0">
        <w:rPr>
          <w:rFonts w:ascii="Times New Roman" w:eastAsia="Times New Roman" w:hAnsi="Times New Roman" w:cs="Times New Roman"/>
          <w:b/>
          <w:bCs/>
          <w:lang w:eastAsia="ru-RU"/>
        </w:rPr>
        <w:t>1 день: Псков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07:15</w:t>
      </w: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отправление автобуса из Санкт-Петербурга от станции метро «Московская», Демонстрационный проезд.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Трассовая экскурсия.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Прибытие в</w:t>
      </w:r>
      <w:r w:rsidRPr="00C0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Псков.</w:t>
      </w: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Город, расположенный у слияния рек </w:t>
      </w:r>
      <w:proofErr w:type="gramStart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</w:t>
      </w:r>
      <w:proofErr w:type="gramEnd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Пскова.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высокой скале, где река Пскова впадает в Великую, возвышается старейшая крепость России – </w:t>
      </w:r>
      <w:r w:rsidRPr="00C0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Псковский кремль (Кром).</w:t>
      </w: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Основанный в начале X века, кремль столетиями защищал северо-западные границы русских земель. Его история насчитывает множество атак и 26 успешно выдержанных осад, что делает его одной из самых неприступных крепостей.</w:t>
      </w:r>
    </w:p>
    <w:p w:rsidR="00C05C5D" w:rsidRPr="002A2E94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E9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Свободное время, по желанию – подъем на смотровую площадку. 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Обед (доп. плата)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Автобусно</w:t>
      </w:r>
      <w:proofErr w:type="spellEnd"/>
      <w:r w:rsidRPr="00C0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-пешеходная экскурсия по Пскову.</w:t>
      </w: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Экскурсия охватывает ключевые исторические и культурные объекты города. Место моления княгини Ольги на берегу реки Великой, панорамы старого города и набережная. В Среднем городе - парки, храм Василия на Горке, театр, старинные купеческие палаты, парадные площади, памятник княгине Ольге. Далее осмотр крепостных стен Окольного города и памятников военной историей.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 гостинице.</w:t>
      </w:r>
      <w:bookmarkStart w:id="0" w:name="_GoBack"/>
      <w:bookmarkEnd w:id="0"/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﻿</w:t>
      </w:r>
      <w:r w:rsidR="00C71D21" w:rsidRPr="00C71D2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Для даты 05.01.2026 в 18:30 д</w:t>
      </w:r>
      <w:r w:rsidRPr="00C71D2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ля желающих – посещение греческой сыроварни «</w:t>
      </w:r>
      <w:proofErr w:type="spellStart"/>
      <w:r w:rsidRPr="00C71D2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Тремпелис</w:t>
      </w:r>
      <w:proofErr w:type="spellEnd"/>
      <w:r w:rsidRPr="00C71D2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» с дегустацией 10 видов сыра, бокалом вина и живой греческой музыкой </w:t>
      </w:r>
      <w:r w:rsidRPr="00C71D2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(продолжительность 1,5–2 часа, доп. плата).</w:t>
      </w:r>
      <w:r w:rsidRPr="00C05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Греция считается родиной сыра, а ее сыроварные традиции, основанные на старинных рецептах, выделяют среди других стран. Сыроварня «</w:t>
      </w:r>
      <w:proofErr w:type="spellStart"/>
      <w:r w:rsidRPr="00C05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Тремпелис</w:t>
      </w:r>
      <w:proofErr w:type="spellEnd"/>
      <w:r w:rsidRPr="00C05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является первым в России предприятием, основанным потомком греческого сыровара. Экскурсия рассказывает об истории появления греческого производства на территории Псковской области, а также о способах изготовления различных видов греческого сыра. Посещение фермы, где содержится около 50 коз англо-нубийской породы, молоко которых используется для производства сыра. Программа завершится дегустацией десяти видов сыра, сопровождаемой бокалом вина и живым исполнением музыки на греческом </w:t>
      </w:r>
      <w:proofErr w:type="spellStart"/>
      <w:r w:rsidRPr="00C05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бузуки</w:t>
      </w:r>
      <w:proofErr w:type="spellEnd"/>
      <w:r w:rsidRPr="00C05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После экскурсии время для посещения магазина и сувениров.</w:t>
      </w:r>
    </w:p>
    <w:p w:rsidR="00786BA6" w:rsidRPr="00AD05D0" w:rsidRDefault="00786BA6" w:rsidP="00C05C5D">
      <w:pPr>
        <w:pStyle w:val="ql-align-justify"/>
        <w:spacing w:before="0" w:beforeAutospacing="0" w:after="0" w:afterAutospacing="0"/>
      </w:pPr>
    </w:p>
    <w:p w:rsidR="003542EC" w:rsidRPr="00A60999" w:rsidRDefault="00A60999" w:rsidP="00C05C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60999">
        <w:rPr>
          <w:rFonts w:ascii="Times New Roman" w:eastAsia="Times New Roman" w:hAnsi="Times New Roman" w:cs="Times New Roman"/>
          <w:b/>
          <w:bCs/>
          <w:lang w:eastAsia="ru-RU"/>
        </w:rPr>
        <w:t xml:space="preserve">2 день: Старый Изборск </w:t>
      </w:r>
      <w:r w:rsidR="003542EC" w:rsidRPr="00A609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D05D0" w:rsidRPr="00A60999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3542EC" w:rsidRPr="00A60999">
        <w:rPr>
          <w:rFonts w:ascii="Times New Roman" w:eastAsia="Times New Roman" w:hAnsi="Times New Roman" w:cs="Times New Roman"/>
          <w:b/>
          <w:bCs/>
          <w:lang w:eastAsia="ru-RU"/>
        </w:rPr>
        <w:t xml:space="preserve"> Печоры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Завтрак «шведский стол». 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Старый Изборск</w:t>
      </w: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село, раскинувшееся в 30 километрах к западу от Пскова, с населением около 800 человек. Посещение </w:t>
      </w:r>
      <w:proofErr w:type="spellStart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Изборской</w:t>
      </w:r>
      <w:proofErr w:type="spellEnd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крепости. </w:t>
      </w:r>
      <w:proofErr w:type="spellStart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Изборская</w:t>
      </w:r>
      <w:proofErr w:type="spellEnd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крепость - мощное каменное оборонительное сооружение, расположенное в селе Изборск. Была построена в 1330 году псковским посадником </w:t>
      </w:r>
      <w:proofErr w:type="spellStart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Селогой</w:t>
      </w:r>
      <w:proofErr w:type="spellEnd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Жеравьей</w:t>
      </w:r>
      <w:proofErr w:type="spellEnd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горе. Крепость служила важным форпостом для защиты западных рубежей Псковской земли.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Прибытие в Печоры</w:t>
      </w: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Город Печоры, является старинной русской крепостью Псковской земли. Выполнял важную оборонительную функцию на северо-западных границах. Название города, происходит от древнерусского слова «</w:t>
      </w:r>
      <w:proofErr w:type="spellStart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печера</w:t>
      </w:r>
      <w:proofErr w:type="spellEnd"/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что означает «пещера». В пещерах песчаного холма у ручья Каменца обитали монахи-пустынножители.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 по Псково-Печерскому Успенскому мужскому монастырю</w:t>
      </w: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посещения дальних пещер). В городе Печоры находится Псково-Печерский Свято-Успенский мужской монастырь — одна из старейших и крупнейших мужских обителей России. Его непрерывная многовековая история и уникальный историко-архитектурный ансамбль XV-XIX веков делают его выдающимся памятником. Именно монастырь, изначально укрывшийся в пещерах дал имя городу.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Обед (доп. плата)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C5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lastRenderedPageBreak/>
        <w:t>﻿</w:t>
      </w:r>
      <w:r w:rsidRPr="00C0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Отправление в Санкт-Петербург. Ориентировочное время прибытия 22:00–23:00.</w:t>
      </w:r>
    </w:p>
    <w:p w:rsidR="00C05C5D" w:rsidRPr="00C05C5D" w:rsidRDefault="00C05C5D" w:rsidP="00C0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7"/>
        <w:gridCol w:w="1772"/>
        <w:gridCol w:w="1772"/>
        <w:gridCol w:w="1593"/>
      </w:tblGrid>
      <w:tr w:rsidR="00C71D21" w:rsidRPr="00C05C5D" w:rsidTr="00DE3C7F">
        <w:tc>
          <w:tcPr>
            <w:tcW w:w="9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D21" w:rsidRPr="00C05C5D" w:rsidRDefault="00C71D21" w:rsidP="00C05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05C5D">
              <w:rPr>
                <w:rFonts w:ascii="Times New Roman" w:eastAsia="Times New Roman" w:hAnsi="Times New Roman"/>
                <w:b/>
                <w:lang w:eastAsia="ru-RU"/>
              </w:rPr>
              <w:t>Стоимость тура на человека в рублях:</w:t>
            </w:r>
          </w:p>
        </w:tc>
      </w:tr>
      <w:tr w:rsidR="00C71D21" w:rsidRPr="00C05C5D" w:rsidTr="00C71D21">
        <w:trPr>
          <w:trHeight w:val="708"/>
        </w:trPr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D21" w:rsidRPr="00C05C5D" w:rsidRDefault="00C71D21" w:rsidP="00C05C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2A2E94" w:rsidRDefault="00C71D21" w:rsidP="00C05C5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2E94">
              <w:rPr>
                <w:rFonts w:ascii="Times New Roman" w:hAnsi="Times New Roman" w:cs="Times New Roman"/>
                <w:i/>
                <w:sz w:val="20"/>
                <w:szCs w:val="20"/>
              </w:rPr>
              <w:t>05.01-06.01.26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71D21" w:rsidRPr="002A2E94" w:rsidRDefault="00C71D21" w:rsidP="00C05C5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2E94">
              <w:rPr>
                <w:rFonts w:ascii="Times New Roman" w:hAnsi="Times New Roman" w:cs="Times New Roman"/>
                <w:i/>
                <w:sz w:val="20"/>
                <w:szCs w:val="20"/>
              </w:rPr>
              <w:t>02.05-</w:t>
            </w:r>
            <w:r w:rsidRPr="002A2E9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03.05.26</w:t>
            </w:r>
          </w:p>
          <w:p w:rsidR="00C71D21" w:rsidRPr="002A2E94" w:rsidRDefault="00C71D21" w:rsidP="00C05C5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2E94">
              <w:rPr>
                <w:rFonts w:ascii="Times New Roman" w:hAnsi="Times New Roman" w:cs="Times New Roman"/>
                <w:i/>
                <w:sz w:val="20"/>
                <w:szCs w:val="20"/>
              </w:rPr>
              <w:t>13.06-14.06.26</w:t>
            </w:r>
          </w:p>
          <w:p w:rsidR="00C71D21" w:rsidRPr="002A2E94" w:rsidRDefault="00C71D21" w:rsidP="00C71D2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2E94">
              <w:rPr>
                <w:rFonts w:ascii="Times New Roman" w:hAnsi="Times New Roman" w:cs="Times New Roman"/>
                <w:i/>
                <w:sz w:val="20"/>
                <w:szCs w:val="20"/>
              </w:rPr>
              <w:t>25.07-26.07.26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71D21" w:rsidRPr="002A2E94" w:rsidRDefault="00C71D21" w:rsidP="00C05C5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2E94">
              <w:rPr>
                <w:rFonts w:ascii="Times New Roman" w:hAnsi="Times New Roman" w:cs="Times New Roman"/>
                <w:i/>
                <w:sz w:val="20"/>
                <w:szCs w:val="20"/>
              </w:rPr>
              <w:t>24.10-25.10.26</w:t>
            </w:r>
          </w:p>
        </w:tc>
      </w:tr>
      <w:tr w:rsidR="00C71D21" w:rsidRPr="00C05C5D" w:rsidTr="00766175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D21" w:rsidRDefault="00C71D21" w:rsidP="00C05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Гостиница «Рижская»3</w:t>
            </w:r>
            <w:r w:rsidRPr="00C05C5D">
              <w:rPr>
                <w:rFonts w:ascii="Times New Roman" w:eastAsia="Times New Roman" w:hAnsi="Times New Roman"/>
                <w:b/>
                <w:lang w:eastAsia="ru-RU"/>
              </w:rPr>
              <w:t>* г. Псков</w:t>
            </w:r>
          </w:p>
        </w:tc>
      </w:tr>
      <w:tr w:rsidR="00C71D21" w:rsidRPr="00C05C5D" w:rsidTr="00087518"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D21" w:rsidRPr="00C05C5D" w:rsidRDefault="00C71D21" w:rsidP="00C05C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5C5D">
              <w:rPr>
                <w:rFonts w:ascii="Times New Roman" w:eastAsia="Times New Roman" w:hAnsi="Times New Roman"/>
                <w:lang w:eastAsia="ru-RU"/>
              </w:rPr>
              <w:t>2-х местный номер «стандарт»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6030A3" w:rsidRDefault="00C71D21" w:rsidP="001E6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14 010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E811AC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530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E811AC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13 530</w:t>
            </w:r>
          </w:p>
        </w:tc>
      </w:tr>
      <w:tr w:rsidR="00C71D21" w:rsidRPr="00C05C5D" w:rsidTr="00087518"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D21" w:rsidRPr="00C05C5D" w:rsidRDefault="00C71D21" w:rsidP="00C05C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5C5D">
              <w:rPr>
                <w:rFonts w:ascii="Times New Roman" w:eastAsia="Times New Roman" w:hAnsi="Times New Roman"/>
                <w:lang w:eastAsia="ru-RU"/>
              </w:rPr>
              <w:t>1-местный номер «стандарт»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6030A3" w:rsidRDefault="00C71D21" w:rsidP="001E6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14 600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E811AC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E811AC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14 150</w:t>
            </w:r>
          </w:p>
        </w:tc>
      </w:tr>
      <w:tr w:rsidR="00C71D21" w:rsidRPr="00C05C5D" w:rsidTr="00087518"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D21" w:rsidRPr="00C05C5D" w:rsidRDefault="00C71D21" w:rsidP="00C05C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5C5D">
              <w:rPr>
                <w:rFonts w:ascii="Times New Roman" w:eastAsia="Times New Roman" w:hAnsi="Times New Roman"/>
                <w:lang w:eastAsia="ru-RU"/>
              </w:rPr>
              <w:t>2-х местный 2-х комнатный номер «люкс» (двуспальная кровать)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6030A3" w:rsidRDefault="00C71D21" w:rsidP="001E6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14 300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E811AC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E811AC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13 850</w:t>
            </w:r>
          </w:p>
        </w:tc>
      </w:tr>
      <w:tr w:rsidR="00C71D21" w:rsidRPr="00C05C5D" w:rsidTr="00087518">
        <w:trPr>
          <w:trHeight w:val="464"/>
        </w:trPr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D21" w:rsidRPr="00C05C5D" w:rsidRDefault="00C71D21" w:rsidP="00C05C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5C5D">
              <w:rPr>
                <w:rFonts w:ascii="Times New Roman" w:eastAsia="Times New Roman" w:hAnsi="Times New Roman"/>
                <w:lang w:eastAsia="ru-RU"/>
              </w:rPr>
              <w:t>Дополнительное место в люксе (3-ий в номере)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2A2E94" w:rsidRDefault="00C71D21" w:rsidP="001E6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2A2E94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12 940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</w:pP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12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 xml:space="preserve"> 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350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</w:pP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12 350</w:t>
            </w:r>
          </w:p>
        </w:tc>
      </w:tr>
      <w:tr w:rsidR="00C71D21" w:rsidRPr="00C71D21" w:rsidTr="0023010B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D21" w:rsidRPr="00C71D21" w:rsidRDefault="00C71D21" w:rsidP="00C05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05C5D">
              <w:rPr>
                <w:rFonts w:ascii="Times New Roman" w:eastAsia="Times New Roman" w:hAnsi="Times New Roman"/>
                <w:b/>
                <w:lang w:eastAsia="ru-RU"/>
              </w:rPr>
              <w:t>Отель</w:t>
            </w:r>
            <w:r w:rsidRPr="00C05C5D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«Old Estate Hotel &amp; SPA» 4*</w:t>
            </w:r>
          </w:p>
        </w:tc>
      </w:tr>
      <w:tr w:rsidR="00C71D21" w:rsidRPr="00C05C5D" w:rsidTr="004D2359"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D21" w:rsidRPr="00C05C5D" w:rsidRDefault="00C71D21" w:rsidP="00C05C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05C5D">
              <w:rPr>
                <w:rFonts w:ascii="Times New Roman" w:hAnsi="Times New Roman" w:cs="Times New Roman"/>
              </w:rPr>
              <w:t>2-местный номер стандарт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05C5D" w:rsidRDefault="00C71D21" w:rsidP="00C0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21 800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E811AC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790</w:t>
            </w:r>
          </w:p>
        </w:tc>
      </w:tr>
      <w:tr w:rsidR="00C71D21" w:rsidRPr="00C05C5D" w:rsidTr="004D2359"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D21" w:rsidRPr="00C05C5D" w:rsidRDefault="00C71D21" w:rsidP="00C05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5D">
              <w:rPr>
                <w:rFonts w:ascii="Times New Roman" w:eastAsia="Times New Roman" w:hAnsi="Times New Roman" w:cs="Times New Roman"/>
                <w:lang w:eastAsia="ru-RU"/>
              </w:rPr>
              <w:t>1-местное размещение в 2-х стандарт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05C5D" w:rsidRDefault="00C71D21" w:rsidP="00C0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30 890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</w:pP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30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 xml:space="preserve"> 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150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</w:pP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25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 xml:space="preserve"> 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600</w:t>
            </w:r>
          </w:p>
        </w:tc>
      </w:tr>
      <w:tr w:rsidR="00C71D21" w:rsidRPr="00C05C5D" w:rsidTr="004D2359"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D21" w:rsidRPr="00166D23" w:rsidRDefault="00C71D21" w:rsidP="00902F9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Полулюкс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JUNIOR SUITE DBL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Default="00C71D21" w:rsidP="00C05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--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C71D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22</w:t>
            </w:r>
            <w:r w:rsidRPr="00C71D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C71D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580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C71D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</w:t>
            </w:r>
            <w:r w:rsidRPr="00C71D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C71D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300</w:t>
            </w:r>
          </w:p>
        </w:tc>
      </w:tr>
      <w:tr w:rsidR="00C71D21" w:rsidRPr="00C05C5D" w:rsidTr="004D2359"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D21" w:rsidRDefault="00C71D21" w:rsidP="00902F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B554F2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/>
              </w:rPr>
              <w:t xml:space="preserve">1 -местное размещение в номере Полулюкс </w:t>
            </w:r>
            <w:r w:rsidRPr="00B554F2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val="en-US" w:eastAsia="ru-RU"/>
              </w:rPr>
              <w:t>JUNIOR</w:t>
            </w:r>
            <w:r w:rsidRPr="00B554F2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Pr="00B554F2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val="en-US" w:eastAsia="ru-RU"/>
              </w:rPr>
              <w:t>SUITE</w:t>
            </w:r>
            <w:r w:rsidRPr="00B554F2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Pr="00B554F2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val="en-US" w:eastAsia="ru-RU"/>
              </w:rPr>
              <w:t>DBL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Default="00C71D21" w:rsidP="00C05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--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</w:pP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33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 xml:space="preserve"> 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180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</w:pP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28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 xml:space="preserve"> </w:t>
            </w:r>
            <w:r w:rsidRPr="00C71D2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  <w:lang w:eastAsia="ru-RU"/>
              </w:rPr>
              <w:t>640</w:t>
            </w:r>
          </w:p>
        </w:tc>
      </w:tr>
      <w:tr w:rsidR="00C71D21" w:rsidRPr="00C05C5D" w:rsidTr="004D2359">
        <w:tc>
          <w:tcPr>
            <w:tcW w:w="4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166D23" w:rsidRDefault="00C71D21" w:rsidP="00902F9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/>
              </w:rPr>
            </w:pPr>
            <w:r w:rsidRPr="00E811A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Дополнительное место (3-ий в номере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: стандарт, полулюкс</w:t>
            </w:r>
            <w:r w:rsidRPr="00E811A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2A2E94" w:rsidRDefault="00C71D21" w:rsidP="00C0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E94">
              <w:rPr>
                <w:rFonts w:ascii="Times New Roman" w:eastAsia="Times New Roman" w:hAnsi="Times New Roman"/>
                <w:b/>
                <w:iCs/>
                <w:lang w:eastAsia="ru-RU"/>
              </w:rPr>
              <w:t>14 220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2C3DB7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1D21" w:rsidRPr="00C71D21" w:rsidRDefault="00C71D21" w:rsidP="00902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C71D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13</w:t>
            </w:r>
            <w:r w:rsidRPr="00C71D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C71D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490</w:t>
            </w:r>
          </w:p>
        </w:tc>
      </w:tr>
      <w:tr w:rsidR="00C71D21" w:rsidRPr="00C05C5D" w:rsidTr="00CD1CFE">
        <w:tc>
          <w:tcPr>
            <w:tcW w:w="9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D21" w:rsidRPr="00C05C5D" w:rsidRDefault="00C71D21" w:rsidP="00C05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5C5D">
              <w:rPr>
                <w:rFonts w:ascii="Times New Roman" w:eastAsia="Times New Roman" w:hAnsi="Times New Roman" w:cs="Times New Roman"/>
                <w:lang w:eastAsia="ru-RU"/>
              </w:rPr>
              <w:t>Скидка на школьника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 лет при любом размещении - 3</w:t>
            </w:r>
            <w:r w:rsidRPr="00C05C5D">
              <w:rPr>
                <w:rFonts w:ascii="Times New Roman" w:eastAsia="Times New Roman" w:hAnsi="Times New Roman" w:cs="Times New Roman"/>
                <w:lang w:eastAsia="ru-RU"/>
              </w:rPr>
              <w:t>00 рублей</w:t>
            </w:r>
          </w:p>
        </w:tc>
      </w:tr>
    </w:tbl>
    <w:p w:rsidR="00C71D21" w:rsidRDefault="00C71D21" w:rsidP="00C05C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542EC" w:rsidRPr="003542EC" w:rsidRDefault="003542EC" w:rsidP="00C05C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542EC">
        <w:rPr>
          <w:rFonts w:ascii="Times New Roman" w:eastAsia="Times New Roman" w:hAnsi="Times New Roman" w:cs="Times New Roman"/>
          <w:b/>
          <w:bCs/>
          <w:lang w:eastAsia="ru-RU"/>
        </w:rPr>
        <w:t>В стоимость входит</w:t>
      </w:r>
      <w:r w:rsidR="003A693B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AD05D0" w:rsidRPr="00C05C5D" w:rsidRDefault="00A60999" w:rsidP="00C05C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D05D0" w:rsidRPr="00AD05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 «Рижская» 3*</w:t>
      </w:r>
      <w:r w:rsidR="00C0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7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C05C5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05C5D" w:rsidRPr="00C05C5D">
        <w:rPr>
          <w:rFonts w:ascii="Times New Roman" w:eastAsia="Times New Roman" w:hAnsi="Times New Roman"/>
          <w:lang w:val="en-US" w:eastAsia="ru-RU"/>
        </w:rPr>
        <w:t>Old</w:t>
      </w:r>
      <w:r w:rsidR="00C05C5D" w:rsidRPr="00C05C5D">
        <w:rPr>
          <w:rFonts w:ascii="Times New Roman" w:eastAsia="Times New Roman" w:hAnsi="Times New Roman"/>
          <w:lang w:eastAsia="ru-RU"/>
        </w:rPr>
        <w:t xml:space="preserve"> </w:t>
      </w:r>
      <w:r w:rsidR="00C05C5D" w:rsidRPr="00C05C5D">
        <w:rPr>
          <w:rFonts w:ascii="Times New Roman" w:eastAsia="Times New Roman" w:hAnsi="Times New Roman"/>
          <w:lang w:val="en-US" w:eastAsia="ru-RU"/>
        </w:rPr>
        <w:t>Estate</w:t>
      </w:r>
      <w:r w:rsidR="00C05C5D" w:rsidRPr="00C05C5D">
        <w:rPr>
          <w:rFonts w:ascii="Times New Roman" w:eastAsia="Times New Roman" w:hAnsi="Times New Roman"/>
          <w:lang w:eastAsia="ru-RU"/>
        </w:rPr>
        <w:t xml:space="preserve"> </w:t>
      </w:r>
      <w:r w:rsidR="00C05C5D" w:rsidRPr="00C05C5D">
        <w:rPr>
          <w:rFonts w:ascii="Times New Roman" w:eastAsia="Times New Roman" w:hAnsi="Times New Roman"/>
          <w:lang w:val="en-US" w:eastAsia="ru-RU"/>
        </w:rPr>
        <w:t>Hotel</w:t>
      </w:r>
      <w:r w:rsidR="00C05C5D" w:rsidRPr="00C05C5D">
        <w:rPr>
          <w:rFonts w:ascii="Times New Roman" w:eastAsia="Times New Roman" w:hAnsi="Times New Roman"/>
          <w:lang w:eastAsia="ru-RU"/>
        </w:rPr>
        <w:t xml:space="preserve"> &amp; </w:t>
      </w:r>
      <w:r w:rsidR="00C05C5D" w:rsidRPr="00C05C5D">
        <w:rPr>
          <w:rFonts w:ascii="Times New Roman" w:eastAsia="Times New Roman" w:hAnsi="Times New Roman"/>
          <w:lang w:val="en-US" w:eastAsia="ru-RU"/>
        </w:rPr>
        <w:t>SPA</w:t>
      </w:r>
      <w:r w:rsidR="00C05C5D">
        <w:rPr>
          <w:rFonts w:ascii="Times New Roman" w:eastAsia="Times New Roman" w:hAnsi="Times New Roman"/>
          <w:lang w:eastAsia="ru-RU"/>
        </w:rPr>
        <w:t>»</w:t>
      </w:r>
      <w:r w:rsidR="00C05C5D" w:rsidRPr="00C05C5D">
        <w:rPr>
          <w:rFonts w:ascii="Times New Roman" w:eastAsia="Times New Roman" w:hAnsi="Times New Roman"/>
          <w:lang w:eastAsia="ru-RU"/>
        </w:rPr>
        <w:t xml:space="preserve"> 4*</w:t>
      </w:r>
    </w:p>
    <w:p w:rsidR="00AD05D0" w:rsidRPr="00AD05D0" w:rsidRDefault="00AD05D0" w:rsidP="00C05C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по программе тура: 1 завтрак «шведский стол»</w:t>
      </w:r>
    </w:p>
    <w:p w:rsidR="00AD05D0" w:rsidRPr="00AD05D0" w:rsidRDefault="00AD05D0" w:rsidP="00C05C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</w:t>
      </w:r>
    </w:p>
    <w:p w:rsidR="00AD05D0" w:rsidRPr="00AD05D0" w:rsidRDefault="00AD05D0" w:rsidP="00C05C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D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экскурсионное обслуживание по программе с входными билетами</w:t>
      </w:r>
    </w:p>
    <w:p w:rsidR="00F96759" w:rsidRDefault="00AD05D0" w:rsidP="00F9675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5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</w:p>
    <w:p w:rsidR="00F96759" w:rsidRPr="00F96759" w:rsidRDefault="00F96759" w:rsidP="00F9675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59">
        <w:rPr>
          <w:rFonts w:ascii="Times New Roman" w:eastAsia="Times New Roman" w:hAnsi="Times New Roman"/>
          <w:color w:val="000000"/>
          <w:szCs w:val="24"/>
          <w:lang w:eastAsia="ru-RU"/>
        </w:rPr>
        <w:t>для проживающих в отеле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ru-RU"/>
        </w:rPr>
        <w:t>Estate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SPA» 4</w:t>
      </w:r>
      <w:r w:rsidRPr="00F96759">
        <w:rPr>
          <w:rFonts w:ascii="Times New Roman" w:eastAsia="Times New Roman" w:hAnsi="Times New Roman"/>
          <w:color w:val="000000"/>
          <w:szCs w:val="24"/>
          <w:lang w:eastAsia="ru-RU"/>
        </w:rPr>
        <w:t>* – посещение СПА центра отеля с 07:00 до 21:00 (по предварительной записи).</w:t>
      </w:r>
    </w:p>
    <w:p w:rsidR="00F96759" w:rsidRPr="00AD05D0" w:rsidRDefault="00F96759" w:rsidP="00C05C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5D0" w:rsidRDefault="003542EC" w:rsidP="00C05C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542EC">
        <w:rPr>
          <w:rFonts w:ascii="Times New Roman" w:eastAsia="Times New Roman" w:hAnsi="Times New Roman" w:cs="Times New Roman"/>
          <w:b/>
          <w:bCs/>
          <w:lang w:eastAsia="ru-RU"/>
        </w:rPr>
        <w:t>В стоимость не входит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:rsidR="00AD05D0" w:rsidRPr="00786BA6" w:rsidRDefault="00AD05D0" w:rsidP="00C05C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86BA6">
        <w:rPr>
          <w:rFonts w:ascii="Times New Roman" w:eastAsia="Times New Roman" w:hAnsi="Times New Roman" w:cs="Times New Roman"/>
          <w:lang w:eastAsia="ru-RU"/>
        </w:rPr>
        <w:t>пакет питания (2 обеда)</w:t>
      </w:r>
      <w:r w:rsidR="00C05C5D">
        <w:rPr>
          <w:rFonts w:ascii="Times New Roman" w:eastAsia="Times New Roman" w:hAnsi="Times New Roman" w:cs="Times New Roman"/>
          <w:lang w:eastAsia="ru-RU"/>
        </w:rPr>
        <w:t xml:space="preserve"> – 15</w:t>
      </w:r>
      <w:r w:rsidRPr="00786BA6">
        <w:rPr>
          <w:rFonts w:ascii="Times New Roman" w:eastAsia="Times New Roman" w:hAnsi="Times New Roman" w:cs="Times New Roman"/>
          <w:lang w:eastAsia="ru-RU"/>
        </w:rPr>
        <w:t>00 руб.</w:t>
      </w:r>
      <w:r w:rsidR="00C71D21">
        <w:rPr>
          <w:rFonts w:ascii="Times New Roman" w:eastAsia="Times New Roman" w:hAnsi="Times New Roman" w:cs="Times New Roman"/>
          <w:lang w:eastAsia="ru-RU"/>
        </w:rPr>
        <w:t xml:space="preserve"> (5-6 января), 1600 руб. (остальные даты)</w:t>
      </w:r>
    </w:p>
    <w:p w:rsidR="00F96759" w:rsidRPr="00DE7C33" w:rsidRDefault="00786BA6" w:rsidP="00DE7C33">
      <w:pPr>
        <w:pStyle w:val="ab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6BA6">
        <w:rPr>
          <w:rStyle w:val="text-greycolor"/>
          <w:rFonts w:ascii="Times New Roman" w:hAnsi="Times New Roman"/>
        </w:rPr>
        <w:t xml:space="preserve">посещение греческой сыроварни </w:t>
      </w:r>
      <w:proofErr w:type="spellStart"/>
      <w:r w:rsidRPr="00786BA6">
        <w:rPr>
          <w:rStyle w:val="text-greycolor"/>
          <w:rFonts w:ascii="Times New Roman" w:hAnsi="Times New Roman"/>
        </w:rPr>
        <w:t>Трем</w:t>
      </w:r>
      <w:r w:rsidR="00C05C5D">
        <w:rPr>
          <w:rStyle w:val="text-greycolor"/>
          <w:rFonts w:ascii="Times New Roman" w:hAnsi="Times New Roman"/>
        </w:rPr>
        <w:t>пелис</w:t>
      </w:r>
      <w:proofErr w:type="spellEnd"/>
      <w:r w:rsidR="00C05C5D">
        <w:rPr>
          <w:rStyle w:val="text-greycolor"/>
          <w:rFonts w:ascii="Times New Roman" w:hAnsi="Times New Roman"/>
        </w:rPr>
        <w:t xml:space="preserve"> с дегустацией </w:t>
      </w:r>
      <w:r w:rsidR="00C71D21">
        <w:rPr>
          <w:rStyle w:val="text-greycolor"/>
          <w:rFonts w:ascii="Times New Roman" w:hAnsi="Times New Roman"/>
        </w:rPr>
        <w:t xml:space="preserve">(для даты 05 января 2026) </w:t>
      </w:r>
      <w:r w:rsidR="00C05C5D">
        <w:rPr>
          <w:rStyle w:val="text-greycolor"/>
          <w:rFonts w:ascii="Times New Roman" w:hAnsi="Times New Roman"/>
        </w:rPr>
        <w:t>– 160</w:t>
      </w:r>
      <w:r w:rsidRPr="00786BA6">
        <w:rPr>
          <w:rStyle w:val="text-greycolor"/>
          <w:rFonts w:ascii="Times New Roman" w:hAnsi="Times New Roman"/>
        </w:rPr>
        <w:t xml:space="preserve">0 </w:t>
      </w:r>
      <w:proofErr w:type="spellStart"/>
      <w:r w:rsidRPr="00786BA6">
        <w:rPr>
          <w:rStyle w:val="text-greycolor"/>
          <w:rFonts w:ascii="Times New Roman" w:hAnsi="Times New Roman"/>
        </w:rPr>
        <w:t>руб</w:t>
      </w:r>
      <w:proofErr w:type="spellEnd"/>
      <w:r w:rsidR="00DE7C33">
        <w:rPr>
          <w:rStyle w:val="text-greycolor"/>
          <w:rFonts w:ascii="Times New Roman" w:hAnsi="Times New Roman"/>
        </w:rPr>
        <w:t xml:space="preserve"> </w:t>
      </w:r>
      <w:r w:rsidR="00DE7C33" w:rsidRPr="008A15A6">
        <w:rPr>
          <w:rFonts w:ascii="Times New Roman" w:eastAsia="Times New Roman" w:hAnsi="Times New Roman"/>
          <w:color w:val="000000"/>
          <w:szCs w:val="24"/>
          <w:lang w:eastAsia="ru-RU"/>
        </w:rPr>
        <w:t>(заказ и оплата заранее при покупке тура, экскурсия состоится при наличии 10 человек в группе).</w:t>
      </w:r>
    </w:p>
    <w:p w:rsidR="00F96759" w:rsidRDefault="00F96759" w:rsidP="00F967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1F7" w:rsidRPr="002A2E94" w:rsidRDefault="00F96759" w:rsidP="00F967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E94">
        <w:rPr>
          <w:rFonts w:ascii="Times New Roman" w:eastAsia="Times New Roman" w:hAnsi="Times New Roman"/>
          <w:b/>
          <w:bCs/>
          <w:lang w:eastAsia="ru-RU"/>
        </w:rPr>
        <w:t>Комментарии:</w:t>
      </w:r>
    </w:p>
    <w:p w:rsidR="00F96759" w:rsidRPr="002A2E94" w:rsidRDefault="00F96759" w:rsidP="00F9675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A2E94">
        <w:rPr>
          <w:rFonts w:ascii="Times New Roman" w:eastAsia="Times New Roman" w:hAnsi="Times New Roman" w:cs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F96759" w:rsidRPr="002A2E94" w:rsidRDefault="00F96759" w:rsidP="00F9675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A2E94">
        <w:rPr>
          <w:rFonts w:ascii="Times New Roman" w:eastAsia="Times New Roman" w:hAnsi="Times New Roman" w:cs="Times New Roman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F96759" w:rsidRPr="002A2E94" w:rsidRDefault="00F96759" w:rsidP="00F9675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A2E94">
        <w:rPr>
          <w:rFonts w:ascii="Times New Roman" w:eastAsia="Times New Roman" w:hAnsi="Times New Roman" w:cs="Times New Roman"/>
          <w:lang w:eastAsia="ru-RU"/>
        </w:rPr>
        <w:t>При себе необходимо иметь паспорт, полис ОМС.</w:t>
      </w:r>
    </w:p>
    <w:p w:rsidR="00F96759" w:rsidRPr="002A2E94" w:rsidRDefault="00F96759" w:rsidP="00F9675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A2E94">
        <w:rPr>
          <w:rFonts w:ascii="Times New Roman" w:eastAsia="Times New Roman" w:hAnsi="Times New Roman" w:cs="Times New Roman"/>
          <w:lang w:eastAsia="ru-RU"/>
        </w:rPr>
        <w:t>Скорректировать заказ (добавить питание, заменить категорию номера, заменить отель, добавить дополнительные услуги и заменить туристов) возможно не менее чем за 72 часа до отправления. После этого изменения принимаются только по согласованию с операторами.</w:t>
      </w:r>
    </w:p>
    <w:p w:rsidR="00F96759" w:rsidRPr="002A2E94" w:rsidRDefault="00F96759" w:rsidP="00F9675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A2E94">
        <w:rPr>
          <w:rFonts w:ascii="Times New Roman" w:eastAsia="Times New Roman" w:hAnsi="Times New Roman" w:cs="Times New Roman"/>
          <w:lang w:eastAsia="ru-RU"/>
        </w:rPr>
        <w:t xml:space="preserve">Возможно присоединение к туру по маршруту: для проживающих в Гатчине (забираем в д. Большое </w:t>
      </w:r>
      <w:proofErr w:type="spellStart"/>
      <w:r w:rsidRPr="002A2E94">
        <w:rPr>
          <w:rFonts w:ascii="Times New Roman" w:eastAsia="Times New Roman" w:hAnsi="Times New Roman" w:cs="Times New Roman"/>
          <w:lang w:eastAsia="ru-RU"/>
        </w:rPr>
        <w:t>Верево</w:t>
      </w:r>
      <w:proofErr w:type="spellEnd"/>
      <w:r w:rsidRPr="002A2E94">
        <w:rPr>
          <w:rFonts w:ascii="Times New Roman" w:eastAsia="Times New Roman" w:hAnsi="Times New Roman" w:cs="Times New Roman"/>
          <w:lang w:eastAsia="ru-RU"/>
        </w:rPr>
        <w:t>, на остановке, на обратном пути НЕ заезжаем), для проживающих в Луге (на трассе, АЗС Татнефть Луга, Комсомольский проспект, 56), для проживающих в Пскове (в Пскове, у Кремля, на обратном пути НЕ заезжаем).</w:t>
      </w:r>
    </w:p>
    <w:p w:rsidR="007167C9" w:rsidRDefault="007167C9" w:rsidP="00C05C5D">
      <w:pPr>
        <w:spacing w:after="0"/>
        <w:rPr>
          <w:rFonts w:ascii="Times New Roman" w:hAnsi="Times New Roman" w:cs="Times New Roman"/>
        </w:rPr>
      </w:pPr>
    </w:p>
    <w:sectPr w:rsidR="007167C9" w:rsidSect="00C2050A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623"/>
    <w:multiLevelType w:val="multilevel"/>
    <w:tmpl w:val="5118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A7F5B"/>
    <w:multiLevelType w:val="multilevel"/>
    <w:tmpl w:val="51EA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D17008"/>
    <w:multiLevelType w:val="multilevel"/>
    <w:tmpl w:val="8064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133B0"/>
    <w:multiLevelType w:val="multilevel"/>
    <w:tmpl w:val="24F8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61E3C"/>
    <w:multiLevelType w:val="multilevel"/>
    <w:tmpl w:val="33F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EC"/>
    <w:rsid w:val="000E3D59"/>
    <w:rsid w:val="002A2E94"/>
    <w:rsid w:val="002F3147"/>
    <w:rsid w:val="003542EC"/>
    <w:rsid w:val="0038033C"/>
    <w:rsid w:val="003A693B"/>
    <w:rsid w:val="003D7AAF"/>
    <w:rsid w:val="004361BE"/>
    <w:rsid w:val="004C4821"/>
    <w:rsid w:val="007167C9"/>
    <w:rsid w:val="00724FCC"/>
    <w:rsid w:val="007538C3"/>
    <w:rsid w:val="00786BA6"/>
    <w:rsid w:val="00791350"/>
    <w:rsid w:val="00885A6F"/>
    <w:rsid w:val="008E32B3"/>
    <w:rsid w:val="00A60999"/>
    <w:rsid w:val="00AD05D0"/>
    <w:rsid w:val="00B164B7"/>
    <w:rsid w:val="00C011F7"/>
    <w:rsid w:val="00C05C5D"/>
    <w:rsid w:val="00C1257F"/>
    <w:rsid w:val="00C2050A"/>
    <w:rsid w:val="00C3335A"/>
    <w:rsid w:val="00C71D21"/>
    <w:rsid w:val="00C7593B"/>
    <w:rsid w:val="00DE7C33"/>
    <w:rsid w:val="00F06760"/>
    <w:rsid w:val="00F543B6"/>
    <w:rsid w:val="00F9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5D"/>
  </w:style>
  <w:style w:type="paragraph" w:styleId="1">
    <w:name w:val="heading 1"/>
    <w:basedOn w:val="a"/>
    <w:link w:val="10"/>
    <w:uiPriority w:val="9"/>
    <w:qFormat/>
    <w:rsid w:val="00354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4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4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542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42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42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3542EC"/>
  </w:style>
  <w:style w:type="character" w:styleId="a3">
    <w:name w:val="Hyperlink"/>
    <w:basedOn w:val="a0"/>
    <w:uiPriority w:val="99"/>
    <w:semiHidden/>
    <w:unhideWhenUsed/>
    <w:rsid w:val="003542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3542EC"/>
  </w:style>
  <w:style w:type="character" w:styleId="a5">
    <w:name w:val="Emphasis"/>
    <w:basedOn w:val="a0"/>
    <w:uiPriority w:val="20"/>
    <w:qFormat/>
    <w:rsid w:val="003542E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2E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A6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info">
    <w:name w:val="text-info"/>
    <w:basedOn w:val="a"/>
    <w:rsid w:val="003A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ычный"/>
    <w:rsid w:val="00885A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ql-align-justify">
    <w:name w:val="ql-align-justify"/>
    <w:basedOn w:val="a"/>
    <w:rsid w:val="00AD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D05D0"/>
    <w:rPr>
      <w:b/>
      <w:bCs/>
    </w:rPr>
  </w:style>
  <w:style w:type="character" w:customStyle="1" w:styleId="text-greycolor">
    <w:name w:val="text-greycolor"/>
    <w:basedOn w:val="a0"/>
    <w:rsid w:val="00786BA6"/>
  </w:style>
  <w:style w:type="paragraph" w:styleId="ab">
    <w:name w:val="List Paragraph"/>
    <w:basedOn w:val="a"/>
    <w:uiPriority w:val="34"/>
    <w:qFormat/>
    <w:rsid w:val="00F9675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5D"/>
  </w:style>
  <w:style w:type="paragraph" w:styleId="1">
    <w:name w:val="heading 1"/>
    <w:basedOn w:val="a"/>
    <w:link w:val="10"/>
    <w:uiPriority w:val="9"/>
    <w:qFormat/>
    <w:rsid w:val="00354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4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4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542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2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42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42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3542EC"/>
  </w:style>
  <w:style w:type="character" w:styleId="a3">
    <w:name w:val="Hyperlink"/>
    <w:basedOn w:val="a0"/>
    <w:uiPriority w:val="99"/>
    <w:semiHidden/>
    <w:unhideWhenUsed/>
    <w:rsid w:val="003542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3542EC"/>
  </w:style>
  <w:style w:type="character" w:styleId="a5">
    <w:name w:val="Emphasis"/>
    <w:basedOn w:val="a0"/>
    <w:uiPriority w:val="20"/>
    <w:qFormat/>
    <w:rsid w:val="003542E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2E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A6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info">
    <w:name w:val="text-info"/>
    <w:basedOn w:val="a"/>
    <w:rsid w:val="003A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ычный"/>
    <w:rsid w:val="00885A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ql-align-justify">
    <w:name w:val="ql-align-justify"/>
    <w:basedOn w:val="a"/>
    <w:rsid w:val="00AD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D05D0"/>
    <w:rPr>
      <w:b/>
      <w:bCs/>
    </w:rPr>
  </w:style>
  <w:style w:type="character" w:customStyle="1" w:styleId="text-greycolor">
    <w:name w:val="text-greycolor"/>
    <w:basedOn w:val="a0"/>
    <w:rsid w:val="00786BA6"/>
  </w:style>
  <w:style w:type="paragraph" w:styleId="ab">
    <w:name w:val="List Paragraph"/>
    <w:basedOn w:val="a"/>
    <w:uiPriority w:val="34"/>
    <w:qFormat/>
    <w:rsid w:val="00F9675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9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24</cp:revision>
  <cp:lastPrinted>2025-01-31T14:00:00Z</cp:lastPrinted>
  <dcterms:created xsi:type="dcterms:W3CDTF">2023-08-24T12:34:00Z</dcterms:created>
  <dcterms:modified xsi:type="dcterms:W3CDTF">2025-11-19T09:51:00Z</dcterms:modified>
</cp:coreProperties>
</file>