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16F7" w:rsidRDefault="00CB618A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800000"/>
        <w:jc w:val="center"/>
        <w:rPr>
          <w:rFonts w:ascii="Arial" w:eastAsia="Arial" w:hAnsi="Arial" w:cs="Arial"/>
          <w:color w:val="FFFFFF"/>
          <w:sz w:val="25"/>
          <w:szCs w:val="25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-360045</wp:posOffset>
            </wp:positionH>
            <wp:positionV relativeFrom="paragraph">
              <wp:posOffset>-527685</wp:posOffset>
            </wp:positionV>
            <wp:extent cx="7544435" cy="3348355"/>
            <wp:effectExtent l="19050" t="0" r="0" b="0"/>
            <wp:wrapSquare wrapText="bothSides" distT="0" distB="0" distL="114300" distR="114300"/>
            <wp:docPr id="1073" name="image11.jpg" descr="Tamerla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1.jpg" descr="Tamerlan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44435" cy="334835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hyperlink r:id="rId7">
        <w:r w:rsidR="00C33110">
          <w:rPr>
            <w:rFonts w:ascii="Arial" w:eastAsia="Arial" w:hAnsi="Arial" w:cs="Arial"/>
            <w:b/>
            <w:bCs/>
            <w:color w:val="FFFFFF"/>
            <w:sz w:val="25"/>
            <w:szCs w:val="25"/>
          </w:rPr>
          <w:t>К сердцу империи Тамерлана</w:t>
        </w:r>
      </w:hyperlink>
      <w:r w:rsidR="00C33110">
        <w:rPr>
          <w:rFonts w:ascii="Arial" w:eastAsia="Arial" w:hAnsi="Arial" w:cs="Arial"/>
          <w:b/>
          <w:bCs/>
          <w:color w:val="FFFFFF"/>
          <w:sz w:val="25"/>
          <w:szCs w:val="25"/>
        </w:rPr>
        <w:t xml:space="preserve"> </w:t>
      </w:r>
    </w:p>
    <w:p w:rsidR="000616F7" w:rsidRDefault="000616F7">
      <w:pPr>
        <w:pStyle w:val="normal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</w:rPr>
      </w:pPr>
    </w:p>
    <w:p w:rsidR="000616F7" w:rsidRDefault="00C33110">
      <w:pPr>
        <w:pStyle w:val="normal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 xml:space="preserve">Экскурсионный тур в Узбекистан: любимые города Тамерлана,  </w:t>
      </w:r>
    </w:p>
    <w:p w:rsidR="000616F7" w:rsidRDefault="00C33110">
      <w:pPr>
        <w:pStyle w:val="normal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 xml:space="preserve">грандиозная архитектура эпохи </w:t>
      </w:r>
      <w:proofErr w:type="spellStart"/>
      <w:r>
        <w:rPr>
          <w:rFonts w:ascii="Arial" w:eastAsia="Arial" w:hAnsi="Arial" w:cs="Arial"/>
          <w:b/>
          <w:bCs/>
          <w:color w:val="000000"/>
        </w:rPr>
        <w:t>Тимуридов</w:t>
      </w:r>
      <w:proofErr w:type="spellEnd"/>
    </w:p>
    <w:p w:rsidR="000616F7" w:rsidRDefault="00C33110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64" w:lineRule="auto"/>
        <w:jc w:val="both"/>
        <w:rPr>
          <w:rFonts w:ascii="Arial" w:eastAsia="Arial" w:hAnsi="Arial" w:cs="Arial"/>
          <w:color w:val="333300"/>
        </w:rPr>
      </w:pPr>
      <w:r>
        <w:rPr>
          <w:rFonts w:ascii="Arial" w:eastAsia="Arial" w:hAnsi="Arial" w:cs="Arial"/>
          <w:b/>
          <w:bCs/>
          <w:color w:val="808000"/>
        </w:rPr>
        <w:t>Страна:</w:t>
      </w:r>
      <w:r>
        <w:rPr>
          <w:rFonts w:ascii="Arial" w:eastAsia="Arial" w:hAnsi="Arial" w:cs="Arial"/>
          <w:color w:val="333300"/>
        </w:rPr>
        <w:t xml:space="preserve"> </w:t>
      </w:r>
      <w:r>
        <w:rPr>
          <w:rFonts w:ascii="Arial" w:eastAsia="Arial" w:hAnsi="Arial" w:cs="Arial"/>
          <w:i/>
          <w:iCs/>
          <w:color w:val="333300"/>
        </w:rPr>
        <w:t>Узбекистан</w:t>
      </w:r>
    </w:p>
    <w:p w:rsidR="000616F7" w:rsidRDefault="00C33110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64" w:lineRule="auto"/>
        <w:jc w:val="both"/>
        <w:rPr>
          <w:rFonts w:ascii="Arial" w:eastAsia="Arial" w:hAnsi="Arial" w:cs="Arial"/>
          <w:color w:val="333300"/>
        </w:rPr>
      </w:pPr>
      <w:r>
        <w:rPr>
          <w:rFonts w:ascii="Arial" w:eastAsia="Arial" w:hAnsi="Arial" w:cs="Arial"/>
          <w:b/>
          <w:bCs/>
          <w:color w:val="808000"/>
        </w:rPr>
        <w:t>Продолжительность тура:</w:t>
      </w:r>
      <w:r>
        <w:rPr>
          <w:rFonts w:ascii="Arial" w:eastAsia="Arial" w:hAnsi="Arial" w:cs="Arial"/>
          <w:color w:val="333300"/>
        </w:rPr>
        <w:t xml:space="preserve"> </w:t>
      </w:r>
      <w:r>
        <w:rPr>
          <w:rFonts w:ascii="Arial" w:eastAsia="Arial" w:hAnsi="Arial" w:cs="Arial"/>
          <w:i/>
          <w:iCs/>
          <w:color w:val="333300"/>
        </w:rPr>
        <w:t>6 дней / 5 ночей</w:t>
      </w:r>
    </w:p>
    <w:p w:rsidR="000616F7" w:rsidRDefault="00C33110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64" w:lineRule="auto"/>
        <w:rPr>
          <w:rFonts w:ascii="Arial" w:eastAsia="Arial" w:hAnsi="Arial" w:cs="Arial"/>
          <w:i/>
          <w:iCs/>
          <w:color w:val="333300"/>
          <w:lang w:val="en-US"/>
        </w:rPr>
      </w:pPr>
      <w:r>
        <w:rPr>
          <w:rFonts w:ascii="Arial" w:eastAsia="Arial" w:hAnsi="Arial" w:cs="Arial"/>
          <w:b/>
          <w:bCs/>
          <w:color w:val="808000"/>
        </w:rPr>
        <w:t>Маршрут:</w:t>
      </w:r>
      <w:r>
        <w:rPr>
          <w:rFonts w:ascii="Arial" w:eastAsia="Arial" w:hAnsi="Arial" w:cs="Arial"/>
          <w:color w:val="333300"/>
        </w:rPr>
        <w:t xml:space="preserve"> </w:t>
      </w:r>
      <w:r>
        <w:rPr>
          <w:rFonts w:ascii="Arial" w:eastAsia="Arial" w:hAnsi="Arial" w:cs="Arial"/>
          <w:i/>
          <w:iCs/>
          <w:color w:val="333300"/>
        </w:rPr>
        <w:t>Ташкент – Самарканд – Гиждуван – Бухара</w:t>
      </w:r>
    </w:p>
    <w:p w:rsidR="00091DA7" w:rsidRDefault="00091DA7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64" w:lineRule="auto"/>
        <w:rPr>
          <w:rFonts w:ascii="Arial" w:eastAsia="Arial" w:hAnsi="Arial" w:cs="Arial"/>
          <w:i/>
          <w:iCs/>
          <w:color w:val="333300"/>
          <w:lang w:val="en-US"/>
        </w:rPr>
      </w:pPr>
    </w:p>
    <w:p w:rsidR="00091DA7" w:rsidRDefault="00091DA7" w:rsidP="00091DA7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120" w:line="264" w:lineRule="auto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Культурно-познавательный тур в Узбекистан познакомит вас с богатой историей  и культурой этих мест, всемирно известными древними памятниками </w:t>
      </w:r>
      <w:r>
        <w:rPr>
          <w:rFonts w:ascii="Arial" w:eastAsia="Arial" w:hAnsi="Arial" w:cs="Arial"/>
          <w:i/>
          <w:iCs/>
          <w:color w:val="000000"/>
        </w:rPr>
        <w:t>Самарканда</w:t>
      </w:r>
      <w:r>
        <w:rPr>
          <w:rFonts w:ascii="Arial" w:eastAsia="Arial" w:hAnsi="Arial" w:cs="Arial"/>
          <w:color w:val="000000"/>
        </w:rPr>
        <w:t xml:space="preserve"> и </w:t>
      </w:r>
      <w:r>
        <w:rPr>
          <w:rFonts w:ascii="Arial" w:eastAsia="Arial" w:hAnsi="Arial" w:cs="Arial"/>
          <w:i/>
          <w:iCs/>
          <w:color w:val="000000"/>
        </w:rPr>
        <w:t>Бухары</w:t>
      </w:r>
      <w:r>
        <w:rPr>
          <w:rFonts w:ascii="Arial" w:eastAsia="Arial" w:hAnsi="Arial" w:cs="Arial"/>
          <w:color w:val="000000"/>
        </w:rPr>
        <w:t xml:space="preserve">, которые до сих пор хранят память о многочисленных торговых караванах Великого шелкового </w:t>
      </w:r>
      <w:proofErr w:type="gramStart"/>
      <w:r>
        <w:rPr>
          <w:rFonts w:ascii="Arial" w:eastAsia="Arial" w:hAnsi="Arial" w:cs="Arial"/>
          <w:color w:val="000000"/>
        </w:rPr>
        <w:t>пути</w:t>
      </w:r>
      <w:proofErr w:type="gramEnd"/>
      <w:r>
        <w:rPr>
          <w:rFonts w:ascii="Arial" w:eastAsia="Arial" w:hAnsi="Arial" w:cs="Arial"/>
          <w:color w:val="000000"/>
        </w:rPr>
        <w:t xml:space="preserve"> и, разумеется, о величественной исторической фигуре Тамерлана. </w:t>
      </w:r>
    </w:p>
    <w:p w:rsidR="00091DA7" w:rsidRDefault="00091DA7" w:rsidP="00091DA7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120" w:line="264" w:lineRule="auto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Могущественная империя Тамерлана простиралась от Армении на западе до Индии на востоке, от Кавказа и Аральского моря на севере до Персидского залива на юге. А столица огромной империи </w:t>
      </w:r>
      <w:proofErr w:type="spellStart"/>
      <w:r>
        <w:rPr>
          <w:rFonts w:ascii="Arial" w:eastAsia="Arial" w:hAnsi="Arial" w:cs="Arial"/>
          <w:color w:val="000000"/>
        </w:rPr>
        <w:t>Тимуридов</w:t>
      </w:r>
      <w:proofErr w:type="spellEnd"/>
      <w:r>
        <w:rPr>
          <w:rFonts w:ascii="Arial" w:eastAsia="Arial" w:hAnsi="Arial" w:cs="Arial"/>
          <w:color w:val="000000"/>
        </w:rPr>
        <w:t xml:space="preserve"> находилась в Самарканде – любимом городе </w:t>
      </w:r>
      <w:proofErr w:type="spellStart"/>
      <w:r>
        <w:rPr>
          <w:rFonts w:ascii="Arial" w:eastAsia="Arial" w:hAnsi="Arial" w:cs="Arial"/>
          <w:color w:val="000000"/>
        </w:rPr>
        <w:t>Амира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Темура</w:t>
      </w:r>
      <w:proofErr w:type="spellEnd"/>
      <w:r>
        <w:rPr>
          <w:rFonts w:ascii="Arial" w:eastAsia="Arial" w:hAnsi="Arial" w:cs="Arial"/>
          <w:color w:val="000000"/>
        </w:rPr>
        <w:t>, куда он пригласил самых искусных мастеров-строителей, ученых, ремесленников и других умельцев, которые и превратили Самарканд в настоящую архитектурную жемчужину.</w:t>
      </w:r>
    </w:p>
    <w:p w:rsidR="00091DA7" w:rsidRDefault="00091DA7" w:rsidP="00091DA7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64" w:lineRule="auto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Приглашаем вас перелистать ожившие страницы истории и проникнуть в самое сердце империи легендарного полководца!  </w:t>
      </w:r>
    </w:p>
    <w:p w:rsidR="00091DA7" w:rsidRPr="00091DA7" w:rsidRDefault="00091DA7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64" w:lineRule="auto"/>
        <w:rPr>
          <w:rFonts w:ascii="Arial" w:eastAsia="Arial" w:hAnsi="Arial" w:cs="Arial"/>
          <w:color w:val="333300"/>
        </w:rPr>
      </w:pPr>
    </w:p>
    <w:p w:rsidR="000616F7" w:rsidRDefault="000616F7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333300"/>
        </w:rPr>
      </w:pPr>
    </w:p>
    <w:tbl>
      <w:tblPr>
        <w:tblpPr w:leftFromText="180" w:rightFromText="180" w:vertAnchor="text" w:horzAnchor="margin" w:tblpXSpec="center" w:tblpY="504"/>
        <w:tblW w:w="11766" w:type="dxa"/>
        <w:tblLayout w:type="fixed"/>
        <w:tblLook w:val="0000"/>
      </w:tblPr>
      <w:tblGrid>
        <w:gridCol w:w="3970"/>
        <w:gridCol w:w="3969"/>
        <w:gridCol w:w="3827"/>
      </w:tblGrid>
      <w:tr w:rsidR="00AF158E" w:rsidTr="008E69F9">
        <w:trPr>
          <w:cantSplit/>
          <w:tblHeader/>
        </w:trPr>
        <w:tc>
          <w:tcPr>
            <w:tcW w:w="3970" w:type="dxa"/>
          </w:tcPr>
          <w:p w:rsidR="00AF158E" w:rsidRPr="00AF158E" w:rsidRDefault="00AF158E" w:rsidP="00AF158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 w:rsidRPr="00AF158E"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lastRenderedPageBreak/>
              <w:t>Группа №01: 22.01-27.01.2027</w:t>
            </w:r>
          </w:p>
          <w:p w:rsidR="00AF158E" w:rsidRPr="00AF158E" w:rsidRDefault="00AF158E" w:rsidP="00AF158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 w:rsidRPr="00AF158E"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№02: 29.01-03.02.2027</w:t>
            </w:r>
          </w:p>
          <w:p w:rsidR="00AF158E" w:rsidRPr="00AF158E" w:rsidRDefault="00AF158E" w:rsidP="00AF158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 w:rsidRPr="00AF158E"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№03: 05.02-10.02.2027</w:t>
            </w:r>
          </w:p>
          <w:p w:rsidR="00AF158E" w:rsidRPr="00AF158E" w:rsidRDefault="00AF158E" w:rsidP="00AF158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 w:rsidRPr="00AF158E"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№04: 12.02-17.02.2027</w:t>
            </w:r>
          </w:p>
          <w:p w:rsidR="00AF158E" w:rsidRPr="00AF158E" w:rsidRDefault="00AF158E" w:rsidP="00AF158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 w:rsidRPr="00AF158E"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№05: 19.02-24.02.2027</w:t>
            </w:r>
          </w:p>
          <w:p w:rsidR="00AF158E" w:rsidRPr="00AF158E" w:rsidRDefault="00AF158E" w:rsidP="00AF158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 w:rsidRPr="00AF158E"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№06: 26.02-03.03.2027</w:t>
            </w:r>
          </w:p>
          <w:p w:rsidR="00AF158E" w:rsidRPr="00AF158E" w:rsidRDefault="00AF158E" w:rsidP="00AF158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 w:rsidRPr="00AF158E"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№07: 03.03-08.03.2027</w:t>
            </w:r>
          </w:p>
          <w:p w:rsidR="00AF158E" w:rsidRPr="00AF158E" w:rsidRDefault="00AF158E" w:rsidP="00AF158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 w:rsidRPr="00AF158E"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№08: 05.03-10.03.2027</w:t>
            </w:r>
          </w:p>
          <w:p w:rsidR="00AF158E" w:rsidRPr="00AF158E" w:rsidRDefault="00AF158E" w:rsidP="00AF158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 w:rsidRPr="00AF158E"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№09: 10.03-15.03.2027</w:t>
            </w:r>
          </w:p>
          <w:p w:rsidR="00AF158E" w:rsidRPr="00AF158E" w:rsidRDefault="00AF158E" w:rsidP="00AF158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 w:rsidRPr="00AF158E"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№10: 12.03-17.03.2027</w:t>
            </w:r>
          </w:p>
          <w:p w:rsidR="00AF158E" w:rsidRPr="00AF158E" w:rsidRDefault="00AF158E" w:rsidP="00AF158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 w:rsidRPr="00AF158E"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№11: 17.03-22.03.2027</w:t>
            </w:r>
          </w:p>
          <w:p w:rsidR="00AF158E" w:rsidRPr="00AF158E" w:rsidRDefault="00AF158E" w:rsidP="00AF158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 w:rsidRPr="00AF158E"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№12: 18.03-23.03.2027</w:t>
            </w:r>
          </w:p>
          <w:p w:rsidR="00AF158E" w:rsidRPr="00AF158E" w:rsidRDefault="00AF158E" w:rsidP="00AF158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 w:rsidRPr="00AF158E"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№13: 19.03-24.03.2027</w:t>
            </w:r>
          </w:p>
          <w:p w:rsidR="00AF158E" w:rsidRPr="00AF158E" w:rsidRDefault="00AF158E" w:rsidP="00AF158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 w:rsidRPr="00AF158E"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№14: 20.03-25.03.2027</w:t>
            </w:r>
          </w:p>
          <w:p w:rsidR="00AF158E" w:rsidRPr="00AF158E" w:rsidRDefault="00AF158E" w:rsidP="00AF158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 w:rsidRPr="00AF158E"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№15: 21.03-26.03.2027</w:t>
            </w:r>
          </w:p>
          <w:p w:rsidR="00AF158E" w:rsidRPr="00AF158E" w:rsidRDefault="00AF158E" w:rsidP="00AF158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 w:rsidRPr="00AF158E"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№16: 24.03-29.03.2027</w:t>
            </w:r>
          </w:p>
          <w:p w:rsidR="00AF158E" w:rsidRPr="00AF158E" w:rsidRDefault="00AF158E" w:rsidP="00AF158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 w:rsidRPr="00AF158E"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№17: 25.03-30.03.2027</w:t>
            </w:r>
          </w:p>
          <w:p w:rsidR="00AF158E" w:rsidRPr="00AF158E" w:rsidRDefault="00AF158E" w:rsidP="00AF158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 w:rsidRPr="00AF158E"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№18: 26.03-31.03.2027</w:t>
            </w:r>
          </w:p>
          <w:p w:rsidR="00AF158E" w:rsidRPr="00AF158E" w:rsidRDefault="00AF158E" w:rsidP="00AF158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 w:rsidRPr="00AF158E"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№19: 27.03-01.04.2027</w:t>
            </w:r>
          </w:p>
          <w:p w:rsidR="00AF158E" w:rsidRPr="00AF158E" w:rsidRDefault="00AF158E" w:rsidP="00AF158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 w:rsidRPr="00AF158E"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№20: 28.03-02.04.2027</w:t>
            </w:r>
          </w:p>
          <w:p w:rsidR="00AF158E" w:rsidRPr="00AF158E" w:rsidRDefault="00AF158E" w:rsidP="00AF158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 w:rsidRPr="00AF158E"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№21: 31.03-05.04.2027</w:t>
            </w:r>
          </w:p>
          <w:p w:rsidR="00AF158E" w:rsidRPr="00AF158E" w:rsidRDefault="00AF158E" w:rsidP="00AF158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 w:rsidRPr="00AF158E"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№22: 01.04-06.04.2027</w:t>
            </w:r>
          </w:p>
          <w:p w:rsidR="00AF158E" w:rsidRPr="00AF158E" w:rsidRDefault="00AF158E" w:rsidP="00AF158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 w:rsidRPr="00AF158E"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№23: 02.04-07.04.2027</w:t>
            </w:r>
          </w:p>
          <w:p w:rsidR="00AF158E" w:rsidRDefault="00AF158E" w:rsidP="00AF158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  <w:lang w:val="en-US"/>
              </w:rPr>
            </w:pPr>
            <w:r w:rsidRPr="00AF158E"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№24: 03.04-08.04.2027</w:t>
            </w:r>
          </w:p>
          <w:p w:rsidR="00091DA7" w:rsidRPr="00AF158E" w:rsidRDefault="00091DA7" w:rsidP="00091DA7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 w:rsidRPr="00AF158E"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№25: 04.04-09.04.2027</w:t>
            </w:r>
          </w:p>
          <w:p w:rsidR="00091DA7" w:rsidRPr="00AF158E" w:rsidRDefault="00091DA7" w:rsidP="00091DA7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 w:rsidRPr="00AF158E"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№26: 07.04-12.04.2027</w:t>
            </w:r>
          </w:p>
          <w:p w:rsidR="00091DA7" w:rsidRPr="00AF158E" w:rsidRDefault="00091DA7" w:rsidP="00091DA7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 w:rsidRPr="00AF158E"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№27: 08.04-13.04.2027</w:t>
            </w:r>
          </w:p>
          <w:p w:rsidR="00091DA7" w:rsidRPr="00AF158E" w:rsidRDefault="00091DA7" w:rsidP="00091DA7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 w:rsidRPr="00AF158E"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№28: 09.04-14.04.2027</w:t>
            </w:r>
          </w:p>
          <w:p w:rsidR="00091DA7" w:rsidRPr="00AF158E" w:rsidRDefault="00091DA7" w:rsidP="00091DA7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 w:rsidRPr="00AF158E"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№29: 10.04-15.04.2027</w:t>
            </w:r>
          </w:p>
          <w:p w:rsidR="00091DA7" w:rsidRPr="00AF158E" w:rsidRDefault="00091DA7" w:rsidP="00091DA7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 w:rsidRPr="00AF158E"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№30: 11.04-16.04.2027</w:t>
            </w:r>
          </w:p>
          <w:p w:rsidR="00091DA7" w:rsidRPr="00AF158E" w:rsidRDefault="00091DA7" w:rsidP="00091DA7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 w:rsidRPr="00AF158E"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№31: 14.04-19.04.2027</w:t>
            </w:r>
          </w:p>
          <w:p w:rsidR="00091DA7" w:rsidRPr="00AF158E" w:rsidRDefault="00091DA7" w:rsidP="00091DA7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 w:rsidRPr="00AF158E"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№32: 15.04-20.04.2027</w:t>
            </w:r>
          </w:p>
          <w:p w:rsidR="00091DA7" w:rsidRPr="00AF158E" w:rsidRDefault="00091DA7" w:rsidP="00091DA7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 w:rsidRPr="00AF158E"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№33: 16.04-21.04.2027</w:t>
            </w:r>
          </w:p>
          <w:p w:rsidR="00091DA7" w:rsidRPr="00AF158E" w:rsidRDefault="00091DA7" w:rsidP="00091DA7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 w:rsidRPr="00AF158E"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№34: 17.04-22.04.2027</w:t>
            </w:r>
          </w:p>
          <w:p w:rsidR="00091DA7" w:rsidRPr="00AF158E" w:rsidRDefault="00091DA7" w:rsidP="00091DA7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 w:rsidRPr="00AF158E"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№35: 18.04-23.04.2027</w:t>
            </w:r>
          </w:p>
          <w:p w:rsidR="00091DA7" w:rsidRPr="00AF158E" w:rsidRDefault="00091DA7" w:rsidP="00091DA7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 w:rsidRPr="00AF158E"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№36: 21.04-26.04.2027</w:t>
            </w:r>
          </w:p>
          <w:p w:rsidR="00091DA7" w:rsidRPr="00AF158E" w:rsidRDefault="00091DA7" w:rsidP="00091DA7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 w:rsidRPr="00AF158E"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№37: 22.04-27.04.2027</w:t>
            </w:r>
          </w:p>
          <w:p w:rsidR="00091DA7" w:rsidRPr="00AF158E" w:rsidRDefault="00091DA7" w:rsidP="00091DA7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 w:rsidRPr="00AF158E"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№38: 23.04-28.04.2027</w:t>
            </w:r>
          </w:p>
          <w:p w:rsidR="00091DA7" w:rsidRPr="00AF158E" w:rsidRDefault="00091DA7" w:rsidP="00091DA7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 w:rsidRPr="00AF158E"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№39: 24.04-29.04.2027</w:t>
            </w:r>
          </w:p>
          <w:p w:rsidR="00091DA7" w:rsidRPr="00AF158E" w:rsidRDefault="00091DA7" w:rsidP="00091DA7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 w:rsidRPr="00AF158E"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№40: 25.04-30.04.2027</w:t>
            </w:r>
          </w:p>
          <w:p w:rsidR="00091DA7" w:rsidRPr="00AF158E" w:rsidRDefault="00091DA7" w:rsidP="00091DA7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 w:rsidRPr="00AF158E"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№41: 26.04-01.05.2027</w:t>
            </w:r>
          </w:p>
          <w:p w:rsidR="00091DA7" w:rsidRPr="00AF158E" w:rsidRDefault="00091DA7" w:rsidP="00091DA7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 w:rsidRPr="00AF158E"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№42: 27.04-02.05.2027</w:t>
            </w:r>
          </w:p>
          <w:p w:rsidR="00091DA7" w:rsidRPr="00AF158E" w:rsidRDefault="00091DA7" w:rsidP="00091DA7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 w:rsidRPr="00AF158E"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№43: 28.04-03.05.2027</w:t>
            </w:r>
          </w:p>
          <w:p w:rsidR="00091DA7" w:rsidRPr="00AF158E" w:rsidRDefault="00091DA7" w:rsidP="00091DA7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 w:rsidRPr="00AF158E"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№44: 29.04-04.05.2027</w:t>
            </w:r>
          </w:p>
          <w:p w:rsidR="00091DA7" w:rsidRPr="00AF158E" w:rsidRDefault="00091DA7" w:rsidP="00091DA7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 w:rsidRPr="00AF158E"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№45: 30.04-05.05.2027</w:t>
            </w:r>
          </w:p>
          <w:p w:rsidR="00091DA7" w:rsidRPr="00AF158E" w:rsidRDefault="00091DA7" w:rsidP="00091DA7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 w:rsidRPr="00AF158E"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№46: 01.05-06.05.2027</w:t>
            </w:r>
          </w:p>
          <w:p w:rsidR="00091DA7" w:rsidRPr="00091DA7" w:rsidRDefault="00091DA7" w:rsidP="00091DA7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  <w:lang w:val="en-US"/>
              </w:rPr>
            </w:pPr>
            <w:r w:rsidRPr="00AF158E"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№47: 02.05-07.05.2027</w:t>
            </w:r>
          </w:p>
        </w:tc>
        <w:tc>
          <w:tcPr>
            <w:tcW w:w="3969" w:type="dxa"/>
          </w:tcPr>
          <w:p w:rsidR="00AF158E" w:rsidRDefault="00AF158E" w:rsidP="00AF158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  <w:lang w:val="en-US"/>
              </w:rPr>
            </w:pPr>
            <w:r w:rsidRPr="00AF158E"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№48: 03.05-08.05.2027</w:t>
            </w:r>
          </w:p>
          <w:p w:rsidR="00091DA7" w:rsidRPr="00AF158E" w:rsidRDefault="00091DA7" w:rsidP="00091DA7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 w:rsidRPr="00AF158E"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№49: 04.05-09.05.2027</w:t>
            </w:r>
          </w:p>
          <w:p w:rsidR="00091DA7" w:rsidRPr="00AF158E" w:rsidRDefault="00091DA7" w:rsidP="00091DA7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 w:rsidRPr="00AF158E"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№50: 05.05-10.05.2027</w:t>
            </w:r>
          </w:p>
          <w:p w:rsidR="00091DA7" w:rsidRPr="00AF158E" w:rsidRDefault="00091DA7" w:rsidP="00091DA7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 w:rsidRPr="00AF158E"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№51: 06.05-11.05.2027</w:t>
            </w:r>
          </w:p>
          <w:p w:rsidR="00091DA7" w:rsidRPr="00AF158E" w:rsidRDefault="00091DA7" w:rsidP="00091DA7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 w:rsidRPr="00AF158E"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№52: 07.05-12.05.2027</w:t>
            </w:r>
          </w:p>
          <w:p w:rsidR="00091DA7" w:rsidRPr="00AF158E" w:rsidRDefault="00091DA7" w:rsidP="00091DA7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 w:rsidRPr="00AF158E"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№53: 08.05-13.05.2027</w:t>
            </w:r>
          </w:p>
          <w:p w:rsidR="00091DA7" w:rsidRPr="00AF158E" w:rsidRDefault="00091DA7" w:rsidP="00091DA7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 w:rsidRPr="00AF158E"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№54: 09.05-14.05.2027</w:t>
            </w:r>
          </w:p>
          <w:p w:rsidR="00091DA7" w:rsidRPr="00AF158E" w:rsidRDefault="00091DA7" w:rsidP="00091DA7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 w:rsidRPr="00AF158E"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№55: 12.05-17.05.2027</w:t>
            </w:r>
          </w:p>
          <w:p w:rsidR="00091DA7" w:rsidRPr="00AF158E" w:rsidRDefault="00091DA7" w:rsidP="00091DA7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 w:rsidRPr="00AF158E"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№56: 13.05-18.05.2027</w:t>
            </w:r>
          </w:p>
          <w:p w:rsidR="00091DA7" w:rsidRPr="00AF158E" w:rsidRDefault="00091DA7" w:rsidP="00091DA7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 w:rsidRPr="00AF158E"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№57: 14.05-19.05.2027</w:t>
            </w:r>
          </w:p>
          <w:p w:rsidR="00091DA7" w:rsidRPr="00AF158E" w:rsidRDefault="00091DA7" w:rsidP="00091DA7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 w:rsidRPr="00AF158E"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№58: 15.05-20.05.2027</w:t>
            </w:r>
          </w:p>
          <w:p w:rsidR="00091DA7" w:rsidRPr="00AF158E" w:rsidRDefault="00091DA7" w:rsidP="00091DA7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 w:rsidRPr="00AF158E"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№59: 19.05-24.05.2027</w:t>
            </w:r>
          </w:p>
          <w:p w:rsidR="00091DA7" w:rsidRPr="00AF158E" w:rsidRDefault="00091DA7" w:rsidP="00091DA7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 w:rsidRPr="00AF158E"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№60: 20.05-25.05.2027</w:t>
            </w:r>
          </w:p>
          <w:p w:rsidR="00091DA7" w:rsidRPr="00AF158E" w:rsidRDefault="00091DA7" w:rsidP="00091DA7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 w:rsidRPr="00AF158E"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№61: 21.05-26.05.2027</w:t>
            </w:r>
          </w:p>
          <w:p w:rsidR="00091DA7" w:rsidRPr="00AF158E" w:rsidRDefault="00091DA7" w:rsidP="00091DA7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 w:rsidRPr="00AF158E"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№62: 22.05-27.05.2027</w:t>
            </w:r>
          </w:p>
          <w:p w:rsidR="00091DA7" w:rsidRPr="00AF158E" w:rsidRDefault="00091DA7" w:rsidP="00091DA7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 w:rsidRPr="00AF158E"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№63: 26.05-31.05.2027</w:t>
            </w:r>
          </w:p>
          <w:p w:rsidR="00091DA7" w:rsidRPr="00AF158E" w:rsidRDefault="00091DA7" w:rsidP="00091DA7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 w:rsidRPr="00AF158E"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№64: 28.05-02.06.2027</w:t>
            </w:r>
          </w:p>
          <w:p w:rsidR="00091DA7" w:rsidRPr="00AF158E" w:rsidRDefault="00091DA7" w:rsidP="00091DA7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 w:rsidRPr="00AF158E"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№65: 29.05-03.06.2027</w:t>
            </w:r>
          </w:p>
          <w:p w:rsidR="00091DA7" w:rsidRPr="00AF158E" w:rsidRDefault="00091DA7" w:rsidP="00091DA7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 w:rsidRPr="00AF158E"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№66: 02.06-07.06.2027</w:t>
            </w:r>
          </w:p>
          <w:p w:rsidR="00091DA7" w:rsidRPr="00AF158E" w:rsidRDefault="00091DA7" w:rsidP="00091DA7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 w:rsidRPr="00AF158E"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№67: 04.06-09.06.2027</w:t>
            </w:r>
          </w:p>
          <w:p w:rsidR="00091DA7" w:rsidRPr="00AF158E" w:rsidRDefault="00091DA7" w:rsidP="00091DA7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 w:rsidRPr="00AF158E"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№68: 11.06-16.06.2027</w:t>
            </w:r>
          </w:p>
          <w:p w:rsidR="00091DA7" w:rsidRPr="00AF158E" w:rsidRDefault="00091DA7" w:rsidP="00091DA7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 w:rsidRPr="00AF158E"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№69: 12.06-17.06.2027</w:t>
            </w:r>
          </w:p>
          <w:p w:rsidR="00091DA7" w:rsidRDefault="00091DA7" w:rsidP="00091DA7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  <w:lang w:val="en-US"/>
              </w:rPr>
            </w:pPr>
            <w:r w:rsidRPr="00AF158E"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№70: 18.06-23.06.2027</w:t>
            </w:r>
          </w:p>
          <w:p w:rsidR="00D27CF8" w:rsidRPr="00D27CF8" w:rsidRDefault="00D27CF8" w:rsidP="00D27CF8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 w:rsidRPr="00D27CF8"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№71: 23.06-28.06.2027</w:t>
            </w:r>
          </w:p>
          <w:p w:rsidR="00D27CF8" w:rsidRPr="00D27CF8" w:rsidRDefault="00D27CF8" w:rsidP="00D27CF8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 w:rsidRPr="00D27CF8"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№72: 26.06-01.07.2027</w:t>
            </w:r>
          </w:p>
          <w:p w:rsidR="00D27CF8" w:rsidRPr="00D27CF8" w:rsidRDefault="00D27CF8" w:rsidP="00D27CF8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 w:rsidRPr="00D27CF8"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№73: 03.07-08.07.2027</w:t>
            </w:r>
          </w:p>
          <w:p w:rsidR="00D27CF8" w:rsidRPr="00D27CF8" w:rsidRDefault="00D27CF8" w:rsidP="00D27CF8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 w:rsidRPr="00D27CF8"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№74: 10.07-15.07.2027</w:t>
            </w:r>
          </w:p>
          <w:p w:rsidR="00D27CF8" w:rsidRPr="00D27CF8" w:rsidRDefault="00D27CF8" w:rsidP="00D27CF8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 w:rsidRPr="00D27CF8"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№75: 18.07-23.07.2027</w:t>
            </w:r>
          </w:p>
          <w:p w:rsidR="00D27CF8" w:rsidRPr="00D27CF8" w:rsidRDefault="00D27CF8" w:rsidP="00D27CF8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 w:rsidRPr="00D27CF8"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№76: 25.07-30.07.2027</w:t>
            </w:r>
          </w:p>
          <w:p w:rsidR="00D27CF8" w:rsidRPr="00D27CF8" w:rsidRDefault="00D27CF8" w:rsidP="00D27CF8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 w:rsidRPr="00D27CF8"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№77: 31.07-05.08.2027</w:t>
            </w:r>
          </w:p>
          <w:p w:rsidR="00D27CF8" w:rsidRPr="00D27CF8" w:rsidRDefault="00D27CF8" w:rsidP="00D27CF8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 w:rsidRPr="00D27CF8"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№78: 08.08-13.08.2027</w:t>
            </w:r>
          </w:p>
          <w:p w:rsidR="00D27CF8" w:rsidRPr="00D27CF8" w:rsidRDefault="00D27CF8" w:rsidP="00D27CF8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 w:rsidRPr="00D27CF8"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№79: 15.08-20.08.2027</w:t>
            </w:r>
          </w:p>
          <w:p w:rsidR="00D27CF8" w:rsidRPr="00D27CF8" w:rsidRDefault="00D27CF8" w:rsidP="00D27CF8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 w:rsidRPr="00D27CF8"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№80: 21.08-26.08.2027</w:t>
            </w:r>
          </w:p>
          <w:p w:rsidR="00D27CF8" w:rsidRPr="00D27CF8" w:rsidRDefault="00D27CF8" w:rsidP="00D27CF8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 w:rsidRPr="00D27CF8"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№81: 22.08-27.08.2027</w:t>
            </w:r>
          </w:p>
          <w:p w:rsidR="00D27CF8" w:rsidRPr="00D27CF8" w:rsidRDefault="00D27CF8" w:rsidP="00D27CF8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 w:rsidRPr="00D27CF8"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№82: 25.08-30.08.2027</w:t>
            </w:r>
          </w:p>
          <w:p w:rsidR="00D27CF8" w:rsidRPr="00D27CF8" w:rsidRDefault="00D27CF8" w:rsidP="00D27CF8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 w:rsidRPr="00D27CF8"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№83: 28.08-02.09.2027</w:t>
            </w:r>
          </w:p>
          <w:p w:rsidR="00D27CF8" w:rsidRPr="00D27CF8" w:rsidRDefault="00D27CF8" w:rsidP="00D27CF8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 w:rsidRPr="00D27CF8"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№84: 29.08-03.09.2027</w:t>
            </w:r>
          </w:p>
          <w:p w:rsidR="00D27CF8" w:rsidRPr="00D27CF8" w:rsidRDefault="00D27CF8" w:rsidP="00D27CF8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 w:rsidRPr="00D27CF8"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№85: 01.09-06.09.2027</w:t>
            </w:r>
          </w:p>
          <w:p w:rsidR="00D27CF8" w:rsidRPr="00D27CF8" w:rsidRDefault="00D27CF8" w:rsidP="00D27CF8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 w:rsidRPr="00D27CF8"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№86: 02.09-07.09.2027</w:t>
            </w:r>
          </w:p>
          <w:p w:rsidR="00D27CF8" w:rsidRPr="00D27CF8" w:rsidRDefault="00D27CF8" w:rsidP="00D27CF8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 w:rsidRPr="00D27CF8"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№87: 03.09-08.09.2027</w:t>
            </w:r>
          </w:p>
          <w:p w:rsidR="00D27CF8" w:rsidRPr="00D27CF8" w:rsidRDefault="00D27CF8" w:rsidP="00D27CF8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 w:rsidRPr="00D27CF8"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№88: 04.09-09.09.2027</w:t>
            </w:r>
          </w:p>
          <w:p w:rsidR="00D27CF8" w:rsidRPr="00D27CF8" w:rsidRDefault="00D27CF8" w:rsidP="00D27CF8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 w:rsidRPr="00D27CF8"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№89: 05.09-10.09.2027</w:t>
            </w:r>
          </w:p>
          <w:p w:rsidR="00D27CF8" w:rsidRPr="00D27CF8" w:rsidRDefault="00D27CF8" w:rsidP="00D27CF8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 w:rsidRPr="00D27CF8"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№90: 08.09-13.09.2027</w:t>
            </w:r>
          </w:p>
          <w:p w:rsidR="00D27CF8" w:rsidRPr="00D27CF8" w:rsidRDefault="00D27CF8" w:rsidP="00D27CF8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  <w:lang w:val="en-US"/>
              </w:rPr>
            </w:pPr>
            <w:proofErr w:type="spellStart"/>
            <w:r w:rsidRPr="00D27CF8"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  <w:lang w:val="en-US"/>
              </w:rPr>
              <w:t>Группа</w:t>
            </w:r>
            <w:proofErr w:type="spellEnd"/>
            <w:r w:rsidRPr="00D27CF8"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  <w:lang w:val="en-US"/>
              </w:rPr>
              <w:t xml:space="preserve"> №91: 09.09-14.09.2027</w:t>
            </w:r>
          </w:p>
          <w:p w:rsidR="00D27CF8" w:rsidRPr="00D27CF8" w:rsidRDefault="00D27CF8" w:rsidP="00D27CF8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  <w:lang w:val="en-US"/>
              </w:rPr>
            </w:pPr>
            <w:proofErr w:type="spellStart"/>
            <w:r w:rsidRPr="00D27CF8"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  <w:lang w:val="en-US"/>
              </w:rPr>
              <w:t>Группа</w:t>
            </w:r>
            <w:proofErr w:type="spellEnd"/>
            <w:r w:rsidRPr="00D27CF8"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  <w:lang w:val="en-US"/>
              </w:rPr>
              <w:t xml:space="preserve"> №92: 10.09-15.09.2027</w:t>
            </w:r>
          </w:p>
          <w:p w:rsidR="00D27CF8" w:rsidRPr="00D27CF8" w:rsidRDefault="00D27CF8" w:rsidP="00D27CF8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  <w:lang w:val="en-US"/>
              </w:rPr>
            </w:pPr>
            <w:proofErr w:type="spellStart"/>
            <w:r w:rsidRPr="00D27CF8"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  <w:lang w:val="en-US"/>
              </w:rPr>
              <w:t>Группа</w:t>
            </w:r>
            <w:proofErr w:type="spellEnd"/>
            <w:r w:rsidRPr="00D27CF8"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  <w:lang w:val="en-US"/>
              </w:rPr>
              <w:t xml:space="preserve"> №93: 11.09-16.09.2027</w:t>
            </w:r>
          </w:p>
          <w:p w:rsidR="00D27CF8" w:rsidRPr="00D27CF8" w:rsidRDefault="00D27CF8" w:rsidP="00D27CF8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  <w:lang w:val="en-US"/>
              </w:rPr>
            </w:pPr>
            <w:proofErr w:type="spellStart"/>
            <w:r w:rsidRPr="00D27CF8"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  <w:lang w:val="en-US"/>
              </w:rPr>
              <w:t>Группа</w:t>
            </w:r>
            <w:proofErr w:type="spellEnd"/>
            <w:r w:rsidRPr="00D27CF8"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  <w:lang w:val="en-US"/>
              </w:rPr>
              <w:t xml:space="preserve"> №94: 12.09-17.09.2027</w:t>
            </w:r>
          </w:p>
        </w:tc>
        <w:tc>
          <w:tcPr>
            <w:tcW w:w="3827" w:type="dxa"/>
          </w:tcPr>
          <w:p w:rsidR="00D27CF8" w:rsidRPr="00D27CF8" w:rsidRDefault="00D27CF8" w:rsidP="00D27CF8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 w:rsidRPr="00D27CF8"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№95: 15.09-20.09.2027</w:t>
            </w:r>
          </w:p>
          <w:p w:rsidR="00D27CF8" w:rsidRPr="00D27CF8" w:rsidRDefault="00D27CF8" w:rsidP="00D27CF8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 w:rsidRPr="00D27CF8"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№96: 16.09-21.09.2027</w:t>
            </w:r>
          </w:p>
          <w:p w:rsidR="00D27CF8" w:rsidRPr="00D27CF8" w:rsidRDefault="00D27CF8" w:rsidP="00D27CF8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 w:rsidRPr="00D27CF8"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№97: 17.09-22.09.2027</w:t>
            </w:r>
          </w:p>
          <w:p w:rsidR="00D27CF8" w:rsidRPr="00D27CF8" w:rsidRDefault="00D27CF8" w:rsidP="00D27CF8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 w:rsidRPr="00D27CF8"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№98: 18.09-23.09.2027</w:t>
            </w:r>
          </w:p>
          <w:p w:rsidR="00D27CF8" w:rsidRPr="00D27CF8" w:rsidRDefault="00D27CF8" w:rsidP="00D27CF8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 w:rsidRPr="00D27CF8"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№99: 19.09-24.09.2027</w:t>
            </w:r>
          </w:p>
          <w:p w:rsidR="00D27CF8" w:rsidRPr="00D27CF8" w:rsidRDefault="00D27CF8" w:rsidP="00D27CF8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 w:rsidRPr="00D27CF8"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№100: 22.09-27.09.2027</w:t>
            </w:r>
          </w:p>
          <w:p w:rsidR="00D27CF8" w:rsidRPr="00D27CF8" w:rsidRDefault="00D27CF8" w:rsidP="00D27CF8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 w:rsidRPr="00D27CF8"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№101: 23.09-28.09.2027</w:t>
            </w:r>
          </w:p>
          <w:p w:rsidR="00D27CF8" w:rsidRPr="00D27CF8" w:rsidRDefault="00D27CF8" w:rsidP="00D27CF8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 w:rsidRPr="00D27CF8"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№102: 24.09-29.09.2027</w:t>
            </w:r>
          </w:p>
          <w:p w:rsidR="00D27CF8" w:rsidRPr="00D27CF8" w:rsidRDefault="00D27CF8" w:rsidP="00D27CF8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 w:rsidRPr="00D27CF8"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№103: 25.09-30.09.2027</w:t>
            </w:r>
          </w:p>
          <w:p w:rsidR="00D27CF8" w:rsidRPr="00D27CF8" w:rsidRDefault="00D27CF8" w:rsidP="00D27CF8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 w:rsidRPr="00D27CF8"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№104: 26.09-01.10.2027</w:t>
            </w:r>
          </w:p>
          <w:p w:rsidR="00D27CF8" w:rsidRPr="00D27CF8" w:rsidRDefault="00D27CF8" w:rsidP="00D27CF8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 w:rsidRPr="00D27CF8"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№105: 29.09-04.10.2027</w:t>
            </w:r>
          </w:p>
          <w:p w:rsidR="00D27CF8" w:rsidRPr="00D27CF8" w:rsidRDefault="00D27CF8" w:rsidP="00D27CF8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 w:rsidRPr="00D27CF8"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№106: 30.09-05.10.2027</w:t>
            </w:r>
          </w:p>
          <w:p w:rsidR="00D27CF8" w:rsidRPr="00D27CF8" w:rsidRDefault="00D27CF8" w:rsidP="00D27CF8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 w:rsidRPr="00D27CF8"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№107: 01.10-06.10.2027</w:t>
            </w:r>
          </w:p>
          <w:p w:rsidR="00D27CF8" w:rsidRPr="00D27CF8" w:rsidRDefault="00D27CF8" w:rsidP="00D27CF8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 w:rsidRPr="00D27CF8"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№108: 02.10-07.10.2027</w:t>
            </w:r>
          </w:p>
          <w:p w:rsidR="00D27CF8" w:rsidRPr="00D27CF8" w:rsidRDefault="00D27CF8" w:rsidP="00D27CF8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 w:rsidRPr="00D27CF8"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№109: 03.10-08.10.2027</w:t>
            </w:r>
          </w:p>
          <w:p w:rsidR="00D27CF8" w:rsidRPr="00D27CF8" w:rsidRDefault="00D27CF8" w:rsidP="00D27CF8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 w:rsidRPr="00D27CF8"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№110: 06.10-11.10.2027</w:t>
            </w:r>
          </w:p>
          <w:p w:rsidR="00D27CF8" w:rsidRPr="00D27CF8" w:rsidRDefault="00D27CF8" w:rsidP="00D27CF8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 w:rsidRPr="00D27CF8"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№111: 07.10-12.10.2027</w:t>
            </w:r>
          </w:p>
          <w:p w:rsidR="00D27CF8" w:rsidRPr="00D27CF8" w:rsidRDefault="00D27CF8" w:rsidP="00D27CF8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 w:rsidRPr="00D27CF8"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№112: 08.10-13.10.2027</w:t>
            </w:r>
          </w:p>
          <w:p w:rsidR="00D27CF8" w:rsidRPr="00D27CF8" w:rsidRDefault="00D27CF8" w:rsidP="00D27CF8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 w:rsidRPr="00D27CF8"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№113: 09.10-14.10.2027</w:t>
            </w:r>
          </w:p>
          <w:p w:rsidR="00D27CF8" w:rsidRPr="00D27CF8" w:rsidRDefault="00D27CF8" w:rsidP="00D27CF8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 w:rsidRPr="00D27CF8"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№114: 10.10-15.10.2027</w:t>
            </w:r>
          </w:p>
          <w:p w:rsidR="00D27CF8" w:rsidRPr="00D27CF8" w:rsidRDefault="00D27CF8" w:rsidP="00D27CF8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 w:rsidRPr="00D27CF8"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№115: 13.10-18.10.2027</w:t>
            </w:r>
          </w:p>
          <w:p w:rsidR="00D27CF8" w:rsidRPr="00D27CF8" w:rsidRDefault="00D27CF8" w:rsidP="00D27CF8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 w:rsidRPr="00D27CF8"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№116: 14.10-19.10.2027</w:t>
            </w:r>
          </w:p>
          <w:p w:rsidR="00D27CF8" w:rsidRPr="00D27CF8" w:rsidRDefault="00D27CF8" w:rsidP="00D27CF8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 w:rsidRPr="00D27CF8"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№117: 15.10-20.10.2027</w:t>
            </w:r>
          </w:p>
          <w:p w:rsidR="00D27CF8" w:rsidRPr="00D27CF8" w:rsidRDefault="00D27CF8" w:rsidP="00D27CF8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 w:rsidRPr="00D27CF8"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№118: 16.10-21.10.2027</w:t>
            </w:r>
          </w:p>
          <w:p w:rsidR="00D27CF8" w:rsidRPr="00D27CF8" w:rsidRDefault="00D27CF8" w:rsidP="00D27CF8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 w:rsidRPr="00D27CF8"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№119: 17.10-22.10.2027</w:t>
            </w:r>
          </w:p>
          <w:p w:rsidR="00D27CF8" w:rsidRPr="00D27CF8" w:rsidRDefault="00D27CF8" w:rsidP="00D27CF8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 w:rsidRPr="00D27CF8"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№120: 20.10-25.10.2027</w:t>
            </w:r>
          </w:p>
          <w:p w:rsidR="00D27CF8" w:rsidRPr="00D27CF8" w:rsidRDefault="00D27CF8" w:rsidP="00D27CF8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 w:rsidRPr="00D27CF8"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№121: 21.10-26.10.2027</w:t>
            </w:r>
          </w:p>
          <w:p w:rsidR="00D27CF8" w:rsidRPr="00D27CF8" w:rsidRDefault="00D27CF8" w:rsidP="00D27CF8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 w:rsidRPr="00D27CF8"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№122: 22.10-27.10.2027</w:t>
            </w:r>
          </w:p>
          <w:p w:rsidR="00D27CF8" w:rsidRPr="00D27CF8" w:rsidRDefault="00D27CF8" w:rsidP="00D27CF8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 w:rsidRPr="00D27CF8"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№123: 23.10-28.10.2027</w:t>
            </w:r>
          </w:p>
          <w:p w:rsidR="00D27CF8" w:rsidRPr="00D27CF8" w:rsidRDefault="00D27CF8" w:rsidP="00D27CF8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 w:rsidRPr="00D27CF8"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№124: 24.10-29.10.2027</w:t>
            </w:r>
          </w:p>
          <w:p w:rsidR="00D27CF8" w:rsidRPr="00D27CF8" w:rsidRDefault="00D27CF8" w:rsidP="00D27CF8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 w:rsidRPr="00D27CF8"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№125: 27.10-01.11.2027</w:t>
            </w:r>
          </w:p>
          <w:p w:rsidR="00D27CF8" w:rsidRPr="00D27CF8" w:rsidRDefault="00D27CF8" w:rsidP="00D27CF8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 w:rsidRPr="00D27CF8"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№126: 28.10-02.11.2027</w:t>
            </w:r>
          </w:p>
          <w:p w:rsidR="00D27CF8" w:rsidRPr="00D27CF8" w:rsidRDefault="00D27CF8" w:rsidP="00D27CF8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 w:rsidRPr="00D27CF8"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№127: 29.10-03.11.2027</w:t>
            </w:r>
          </w:p>
          <w:p w:rsidR="00D27CF8" w:rsidRPr="00D27CF8" w:rsidRDefault="00D27CF8" w:rsidP="00D27CF8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 w:rsidRPr="00D27CF8"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№128: 30.10-04.11.2027</w:t>
            </w:r>
          </w:p>
          <w:p w:rsidR="00D27CF8" w:rsidRPr="00D27CF8" w:rsidRDefault="00D27CF8" w:rsidP="00D27CF8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 w:rsidRPr="00D27CF8"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№129: 31.10-05.11.2027</w:t>
            </w:r>
          </w:p>
          <w:p w:rsidR="00D27CF8" w:rsidRPr="00D27CF8" w:rsidRDefault="00D27CF8" w:rsidP="00D27CF8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 w:rsidRPr="00D27CF8"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№130: 03.11-08.11.2027</w:t>
            </w:r>
          </w:p>
          <w:p w:rsidR="00D27CF8" w:rsidRPr="00D27CF8" w:rsidRDefault="00D27CF8" w:rsidP="00D27CF8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 w:rsidRPr="00D27CF8"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№131: 04.11-09.11.2027</w:t>
            </w:r>
          </w:p>
          <w:p w:rsidR="00D27CF8" w:rsidRPr="00D27CF8" w:rsidRDefault="00D27CF8" w:rsidP="00D27CF8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 w:rsidRPr="00D27CF8"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№132: 05.11-10.11.2027</w:t>
            </w:r>
          </w:p>
          <w:p w:rsidR="00D27CF8" w:rsidRPr="00D27CF8" w:rsidRDefault="00D27CF8" w:rsidP="00D27CF8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 w:rsidRPr="00D27CF8"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№133: 06.11-11.11.2027</w:t>
            </w:r>
          </w:p>
          <w:p w:rsidR="00D27CF8" w:rsidRPr="00D27CF8" w:rsidRDefault="00D27CF8" w:rsidP="00D27CF8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 w:rsidRPr="00D27CF8"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№134: 10.11-15.11.2027</w:t>
            </w:r>
          </w:p>
          <w:p w:rsidR="00D27CF8" w:rsidRPr="00D27CF8" w:rsidRDefault="00D27CF8" w:rsidP="00D27CF8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 w:rsidRPr="00D27CF8"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№135: 12.11-17.11.2027</w:t>
            </w:r>
          </w:p>
          <w:p w:rsidR="00D27CF8" w:rsidRPr="00D27CF8" w:rsidRDefault="00D27CF8" w:rsidP="00D27CF8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 w:rsidRPr="00D27CF8"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№136: 13.11-18.11.2027</w:t>
            </w:r>
          </w:p>
          <w:p w:rsidR="00D27CF8" w:rsidRPr="00D27CF8" w:rsidRDefault="00D27CF8" w:rsidP="00D27CF8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 w:rsidRPr="00D27CF8"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№137: 17.11-22.11.2027</w:t>
            </w:r>
          </w:p>
          <w:p w:rsidR="00D27CF8" w:rsidRPr="00D27CF8" w:rsidRDefault="00D27CF8" w:rsidP="00D27CF8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 w:rsidRPr="00D27CF8"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№138: 20.11-25.11.2027</w:t>
            </w:r>
          </w:p>
          <w:p w:rsidR="00D27CF8" w:rsidRPr="00D27CF8" w:rsidRDefault="00D27CF8" w:rsidP="00D27CF8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 w:rsidRPr="00D27CF8"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№139: 04.12-09.12.2027</w:t>
            </w:r>
          </w:p>
          <w:p w:rsidR="00AF158E" w:rsidRPr="00513912" w:rsidRDefault="00D27CF8" w:rsidP="00D27CF8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</w:pPr>
            <w:r w:rsidRPr="00D27CF8">
              <w:rPr>
                <w:rFonts w:ascii="Arial" w:eastAsia="Arial" w:hAnsi="Arial" w:cs="Arial"/>
                <w:b/>
                <w:bCs/>
                <w:color w:val="984806"/>
                <w:sz w:val="18"/>
                <w:szCs w:val="18"/>
              </w:rPr>
              <w:t>Группа №140: 11.12-16.12.2027</w:t>
            </w:r>
          </w:p>
        </w:tc>
      </w:tr>
    </w:tbl>
    <w:p w:rsidR="00AF158E" w:rsidRDefault="00AF158E" w:rsidP="00AF158E">
      <w:pPr>
        <w:pStyle w:val="normal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808000"/>
          <w:sz w:val="16"/>
          <w:szCs w:val="16"/>
        </w:rPr>
      </w:pPr>
      <w:r>
        <w:rPr>
          <w:rFonts w:ascii="Arial" w:eastAsia="Arial" w:hAnsi="Arial" w:cs="Arial"/>
          <w:b/>
          <w:bCs/>
          <w:color w:val="808000"/>
          <w:sz w:val="24"/>
          <w:szCs w:val="24"/>
        </w:rPr>
        <w:t>Гарантированные даты групповых туров на 202</w:t>
      </w:r>
      <w:r w:rsidRPr="00513912">
        <w:rPr>
          <w:rFonts w:ascii="Arial" w:eastAsia="Arial" w:hAnsi="Arial" w:cs="Arial"/>
          <w:b/>
          <w:bCs/>
          <w:color w:val="808000"/>
          <w:sz w:val="24"/>
          <w:szCs w:val="24"/>
        </w:rPr>
        <w:t>7</w:t>
      </w:r>
      <w:r>
        <w:rPr>
          <w:rFonts w:ascii="Arial" w:eastAsia="Arial" w:hAnsi="Arial" w:cs="Arial"/>
          <w:b/>
          <w:bCs/>
          <w:color w:val="808000"/>
          <w:sz w:val="24"/>
          <w:szCs w:val="24"/>
        </w:rPr>
        <w:t xml:space="preserve"> год: </w:t>
      </w:r>
    </w:p>
    <w:p w:rsidR="00AF158E" w:rsidRPr="00513912" w:rsidRDefault="00AF158E" w:rsidP="00AF158E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120" w:line="264" w:lineRule="auto"/>
        <w:jc w:val="both"/>
        <w:rPr>
          <w:rFonts w:ascii="Arial" w:eastAsia="Arial" w:hAnsi="Arial" w:cs="Arial"/>
          <w:color w:val="000000"/>
        </w:rPr>
      </w:pPr>
    </w:p>
    <w:p w:rsidR="000616F7" w:rsidRDefault="000616F7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64" w:lineRule="auto"/>
        <w:jc w:val="both"/>
        <w:rPr>
          <w:rFonts w:ascii="Arial" w:eastAsia="Arial" w:hAnsi="Arial" w:cs="Arial"/>
          <w:color w:val="000000"/>
          <w:sz w:val="10"/>
          <w:szCs w:val="10"/>
        </w:rPr>
      </w:pPr>
    </w:p>
    <w:tbl>
      <w:tblPr>
        <w:tblStyle w:val="ad"/>
        <w:tblW w:w="10633" w:type="dxa"/>
        <w:tblInd w:w="-1" w:type="dxa"/>
        <w:tblBorders>
          <w:top w:val="single" w:sz="2" w:space="0" w:color="999999"/>
          <w:left w:val="single" w:sz="2" w:space="0" w:color="999999"/>
          <w:bottom w:val="single" w:sz="2" w:space="0" w:color="999999"/>
          <w:right w:val="single" w:sz="2" w:space="0" w:color="999999"/>
          <w:insideH w:val="single" w:sz="2" w:space="0" w:color="999999"/>
          <w:insideV w:val="single" w:sz="2" w:space="0" w:color="999999"/>
        </w:tblBorders>
        <w:tblLayout w:type="fixed"/>
        <w:tblLook w:val="0000"/>
      </w:tblPr>
      <w:tblGrid>
        <w:gridCol w:w="1123"/>
        <w:gridCol w:w="11"/>
        <w:gridCol w:w="1394"/>
        <w:gridCol w:w="24"/>
        <w:gridCol w:w="992"/>
        <w:gridCol w:w="3544"/>
        <w:gridCol w:w="2410"/>
        <w:gridCol w:w="1135"/>
      </w:tblGrid>
      <w:tr w:rsidR="000616F7">
        <w:trPr>
          <w:cantSplit/>
          <w:trHeight w:val="1"/>
          <w:tblHeader/>
        </w:trPr>
        <w:tc>
          <w:tcPr>
            <w:tcW w:w="1134" w:type="dxa"/>
            <w:gridSpan w:val="2"/>
            <w:shd w:val="clear" w:color="auto" w:fill="808000"/>
          </w:tcPr>
          <w:p w:rsidR="000616F7" w:rsidRDefault="00C33110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center"/>
              <w:rPr>
                <w:rFonts w:ascii="Arial" w:eastAsia="Arial" w:hAnsi="Arial" w:cs="Arial"/>
                <w:color w:val="FFFFFF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</w:rPr>
              <w:t>День</w:t>
            </w:r>
          </w:p>
        </w:tc>
        <w:tc>
          <w:tcPr>
            <w:tcW w:w="1418" w:type="dxa"/>
            <w:gridSpan w:val="2"/>
            <w:shd w:val="clear" w:color="auto" w:fill="808000"/>
          </w:tcPr>
          <w:p w:rsidR="000616F7" w:rsidRDefault="00C33110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center"/>
              <w:rPr>
                <w:rFonts w:ascii="Arial" w:eastAsia="Arial" w:hAnsi="Arial" w:cs="Arial"/>
                <w:color w:val="FFFFFF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</w:rPr>
              <w:t>Маршрут</w:t>
            </w:r>
          </w:p>
        </w:tc>
        <w:tc>
          <w:tcPr>
            <w:tcW w:w="6946" w:type="dxa"/>
            <w:gridSpan w:val="3"/>
            <w:shd w:val="clear" w:color="auto" w:fill="808000"/>
          </w:tcPr>
          <w:p w:rsidR="000616F7" w:rsidRDefault="00C33110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center"/>
              <w:rPr>
                <w:rFonts w:ascii="Arial" w:eastAsia="Arial" w:hAnsi="Arial" w:cs="Arial"/>
                <w:color w:val="FFFFFF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</w:rPr>
              <w:t>Программа тура</w:t>
            </w:r>
          </w:p>
        </w:tc>
        <w:tc>
          <w:tcPr>
            <w:tcW w:w="1135" w:type="dxa"/>
            <w:shd w:val="clear" w:color="auto" w:fill="808000"/>
          </w:tcPr>
          <w:p w:rsidR="000616F7" w:rsidRDefault="00C33110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34"/>
              <w:jc w:val="center"/>
              <w:rPr>
                <w:rFonts w:ascii="Arial" w:eastAsia="Arial" w:hAnsi="Arial" w:cs="Arial"/>
                <w:color w:val="FFFFFF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</w:rPr>
              <w:t>Питание</w:t>
            </w:r>
          </w:p>
        </w:tc>
      </w:tr>
      <w:tr w:rsidR="000616F7">
        <w:trPr>
          <w:cantSplit/>
          <w:trHeight w:val="1264"/>
          <w:tblHeader/>
        </w:trPr>
        <w:tc>
          <w:tcPr>
            <w:tcW w:w="1134" w:type="dxa"/>
            <w:gridSpan w:val="2"/>
            <w:shd w:val="clear" w:color="auto" w:fill="FFFFFF"/>
            <w:vAlign w:val="center"/>
          </w:tcPr>
          <w:p w:rsidR="000616F7" w:rsidRDefault="00C33110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center"/>
              <w:rPr>
                <w:rFonts w:ascii="Arial" w:eastAsia="Arial" w:hAnsi="Arial" w:cs="Arial"/>
                <w:color w:val="808000"/>
              </w:rPr>
            </w:pPr>
            <w:r>
              <w:rPr>
                <w:rFonts w:ascii="Arial" w:eastAsia="Arial" w:hAnsi="Arial" w:cs="Arial"/>
                <w:b/>
                <w:bCs/>
                <w:color w:val="808000"/>
              </w:rPr>
              <w:t>День 1.</w:t>
            </w:r>
          </w:p>
        </w:tc>
        <w:tc>
          <w:tcPr>
            <w:tcW w:w="1418" w:type="dxa"/>
            <w:gridSpan w:val="2"/>
            <w:shd w:val="clear" w:color="auto" w:fill="FFFFFF"/>
            <w:vAlign w:val="center"/>
          </w:tcPr>
          <w:p w:rsidR="000616F7" w:rsidRDefault="00C33110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noProof/>
                <w:color w:val="000000"/>
              </w:rPr>
              <w:drawing>
                <wp:inline distT="0" distB="0" distL="114300" distR="114300">
                  <wp:extent cx="362585" cy="180975"/>
                  <wp:effectExtent l="0" t="0" r="0" b="0"/>
                  <wp:docPr id="1065" name="image16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6.jp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2585" cy="18097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:rsidR="000616F7" w:rsidRDefault="00C3311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Прибытие </w:t>
            </w:r>
            <w:r>
              <w:rPr>
                <w:rFonts w:ascii="Arial" w:eastAsia="Arial" w:hAnsi="Arial" w:cs="Arial"/>
                <w:color w:val="000000"/>
              </w:rPr>
              <w:br/>
              <w:t>в Ташкент</w:t>
            </w:r>
          </w:p>
          <w:p w:rsidR="000616F7" w:rsidRDefault="000616F7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</w:p>
          <w:p w:rsidR="000616F7" w:rsidRDefault="000616F7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808000"/>
              </w:rPr>
            </w:pPr>
          </w:p>
        </w:tc>
        <w:tc>
          <w:tcPr>
            <w:tcW w:w="6946" w:type="dxa"/>
            <w:gridSpan w:val="3"/>
            <w:shd w:val="clear" w:color="auto" w:fill="FFFFFF"/>
            <w:vAlign w:val="center"/>
          </w:tcPr>
          <w:p w:rsidR="000616F7" w:rsidRDefault="00C3311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Прибытие в Ташкент. </w:t>
            </w:r>
          </w:p>
          <w:p w:rsidR="000616F7" w:rsidRDefault="00C3311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Встреча в аэропорту, размещение в гостинице с 14:00. Свободное время без транспортного и экскурсионного обслуживания. </w:t>
            </w:r>
          </w:p>
          <w:p w:rsidR="000616F7" w:rsidRDefault="00C3311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Ташкент</w:t>
            </w:r>
            <w:r>
              <w:rPr>
                <w:rFonts w:ascii="Arial" w:eastAsia="Arial" w:hAnsi="Arial" w:cs="Arial"/>
                <w:color w:val="000000"/>
              </w:rPr>
              <w:t xml:space="preserve"> – многогранная столица современного Узбекистана. Архитектура Ташкента поражает своим разнообразием: археологические памятники времен зороастризма, которым уже более 2200 лет, архитектурные шедевры Средневековья, монументальные здания конца XIX века, самое красивое в мире метро и, разумеется, многочисленные новейшие постройки.</w:t>
            </w:r>
          </w:p>
          <w:p w:rsidR="000616F7" w:rsidRDefault="00C3311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Рекомендуем совершить прогулку по современной части Ташкента.</w:t>
            </w:r>
          </w:p>
          <w:p w:rsidR="000616F7" w:rsidRDefault="00C3311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Ночь в гостинице.</w:t>
            </w:r>
          </w:p>
        </w:tc>
        <w:tc>
          <w:tcPr>
            <w:tcW w:w="1135" w:type="dxa"/>
            <w:shd w:val="clear" w:color="auto" w:fill="FFFFFF"/>
            <w:vAlign w:val="center"/>
          </w:tcPr>
          <w:p w:rsidR="000616F7" w:rsidRDefault="00C3311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jc w:val="center"/>
              <w:rPr>
                <w:rFonts w:ascii="Arial" w:eastAsia="Arial" w:hAnsi="Arial" w:cs="Arial"/>
                <w:color w:val="808000"/>
              </w:rPr>
            </w:pPr>
            <w:r>
              <w:rPr>
                <w:rFonts w:ascii="Arial" w:eastAsia="Arial" w:hAnsi="Arial" w:cs="Arial"/>
                <w:b/>
                <w:bCs/>
                <w:color w:val="808000"/>
              </w:rPr>
              <w:t>—</w:t>
            </w:r>
          </w:p>
        </w:tc>
      </w:tr>
      <w:tr w:rsidR="000616F7">
        <w:trPr>
          <w:cantSplit/>
          <w:trHeight w:val="1701"/>
          <w:tblHeader/>
        </w:trPr>
        <w:tc>
          <w:tcPr>
            <w:tcW w:w="3544" w:type="dxa"/>
            <w:gridSpan w:val="5"/>
            <w:vAlign w:val="center"/>
          </w:tcPr>
          <w:p w:rsidR="000616F7" w:rsidRDefault="00C3311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right="-136" w:hanging="119"/>
              <w:jc w:val="center"/>
              <w:rPr>
                <w:rFonts w:ascii="Arial" w:eastAsia="Arial" w:hAnsi="Arial" w:cs="Arial"/>
                <w:color w:val="808000"/>
              </w:rPr>
            </w:pPr>
            <w:r>
              <w:rPr>
                <w:rFonts w:ascii="Arial" w:eastAsia="Arial" w:hAnsi="Arial" w:cs="Arial"/>
                <w:b/>
                <w:bCs/>
                <w:noProof/>
                <w:color w:val="808000"/>
              </w:rPr>
              <w:lastRenderedPageBreak/>
              <w:drawing>
                <wp:inline distT="0" distB="0" distL="114300" distR="114300">
                  <wp:extent cx="2281555" cy="1094740"/>
                  <wp:effectExtent l="0" t="0" r="0" b="0"/>
                  <wp:docPr id="1064" name="image18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8.jpg"/>
                          <pic:cNvPicPr preferRelativeResize="0"/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1555" cy="109474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  <w:vAlign w:val="center"/>
          </w:tcPr>
          <w:p w:rsidR="000616F7" w:rsidRDefault="00C3311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right="-136" w:hanging="119"/>
              <w:jc w:val="center"/>
              <w:rPr>
                <w:rFonts w:ascii="Arial" w:eastAsia="Arial" w:hAnsi="Arial" w:cs="Arial"/>
                <w:color w:val="808000"/>
              </w:rPr>
            </w:pPr>
            <w:r>
              <w:rPr>
                <w:rFonts w:ascii="Arial" w:eastAsia="Arial" w:hAnsi="Arial" w:cs="Arial"/>
                <w:b/>
                <w:bCs/>
                <w:noProof/>
                <w:color w:val="808000"/>
              </w:rPr>
              <w:drawing>
                <wp:inline distT="0" distB="0" distL="114300" distR="114300">
                  <wp:extent cx="2362200" cy="1085850"/>
                  <wp:effectExtent l="0" t="0" r="0" b="0"/>
                  <wp:docPr id="1067" name="image13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3.jpg"/>
                          <pic:cNvPicPr preferRelativeResize="0"/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2200" cy="108585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5" w:type="dxa"/>
            <w:gridSpan w:val="2"/>
            <w:vAlign w:val="center"/>
          </w:tcPr>
          <w:p w:rsidR="000616F7" w:rsidRDefault="00C3311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right="-136" w:hanging="186"/>
              <w:jc w:val="center"/>
              <w:rPr>
                <w:rFonts w:ascii="Arial" w:eastAsia="Arial" w:hAnsi="Arial" w:cs="Arial"/>
                <w:color w:val="808000"/>
              </w:rPr>
            </w:pPr>
            <w:r>
              <w:rPr>
                <w:rFonts w:ascii="Arial" w:eastAsia="Arial" w:hAnsi="Arial" w:cs="Arial"/>
                <w:noProof/>
                <w:color w:val="000000"/>
              </w:rPr>
              <w:drawing>
                <wp:inline distT="0" distB="0" distL="114300" distR="114300">
                  <wp:extent cx="2263140" cy="1085850"/>
                  <wp:effectExtent l="0" t="0" r="0" b="0"/>
                  <wp:docPr id="1066" name="image20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0.jpg"/>
                          <pic:cNvPicPr preferRelativeResize="0"/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3140" cy="108585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616F7">
        <w:trPr>
          <w:cantSplit/>
          <w:trHeight w:val="1578"/>
          <w:tblHeader/>
        </w:trPr>
        <w:tc>
          <w:tcPr>
            <w:tcW w:w="1134" w:type="dxa"/>
            <w:gridSpan w:val="2"/>
            <w:shd w:val="clear" w:color="auto" w:fill="FFFFFF"/>
            <w:vAlign w:val="center"/>
          </w:tcPr>
          <w:p w:rsidR="000616F7" w:rsidRDefault="00C33110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center"/>
              <w:rPr>
                <w:rFonts w:ascii="Arial" w:eastAsia="Arial" w:hAnsi="Arial" w:cs="Arial"/>
                <w:color w:val="808000"/>
              </w:rPr>
            </w:pPr>
            <w:r>
              <w:rPr>
                <w:rFonts w:ascii="Arial" w:eastAsia="Arial" w:hAnsi="Arial" w:cs="Arial"/>
                <w:b/>
                <w:bCs/>
                <w:color w:val="808000"/>
              </w:rPr>
              <w:t>День 2.</w:t>
            </w:r>
          </w:p>
        </w:tc>
        <w:tc>
          <w:tcPr>
            <w:tcW w:w="1418" w:type="dxa"/>
            <w:gridSpan w:val="2"/>
            <w:shd w:val="clear" w:color="auto" w:fill="FFFFFF"/>
            <w:vAlign w:val="center"/>
          </w:tcPr>
          <w:p w:rsidR="000616F7" w:rsidRDefault="00C3311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noProof/>
                <w:color w:val="000000"/>
              </w:rPr>
              <w:drawing>
                <wp:inline distT="0" distB="0" distL="114300" distR="114300">
                  <wp:extent cx="195580" cy="179705"/>
                  <wp:effectExtent l="0" t="0" r="0" b="0"/>
                  <wp:docPr id="1069" name="image1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jpg"/>
                          <pic:cNvPicPr preferRelativeResize="0"/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580" cy="17970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:rsidR="000616F7" w:rsidRDefault="00C3311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Ташкент</w:t>
            </w:r>
            <w:r>
              <w:rPr>
                <w:rFonts w:ascii="Arial" w:eastAsia="Arial" w:hAnsi="Arial" w:cs="Arial"/>
                <w:color w:val="000000"/>
              </w:rPr>
              <w:br/>
            </w:r>
            <w:r>
              <w:rPr>
                <w:rFonts w:ascii="Arial" w:eastAsia="Arial" w:hAnsi="Arial" w:cs="Arial"/>
                <w:i/>
                <w:iCs/>
                <w:color w:val="000000"/>
              </w:rPr>
              <w:t>(экскурсия)</w:t>
            </w:r>
          </w:p>
          <w:p w:rsidR="000616F7" w:rsidRDefault="000616F7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</w:p>
          <w:p w:rsidR="000616F7" w:rsidRDefault="00C33110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noProof/>
                <w:color w:val="000000"/>
              </w:rPr>
              <w:drawing>
                <wp:inline distT="0" distB="0" distL="114300" distR="114300">
                  <wp:extent cx="372110" cy="189865"/>
                  <wp:effectExtent l="0" t="0" r="0" b="0"/>
                  <wp:docPr id="1068" name="image2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jpg"/>
                          <pic:cNvPicPr preferRelativeResize="0"/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2110" cy="18986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:rsidR="000616F7" w:rsidRDefault="00C3311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Ташкент – Самарканд</w:t>
            </w:r>
          </w:p>
          <w:p w:rsidR="000616F7" w:rsidRDefault="00C3311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</w:rPr>
              <w:t>(330 км, 5 ч)</w:t>
            </w:r>
          </w:p>
        </w:tc>
        <w:tc>
          <w:tcPr>
            <w:tcW w:w="6946" w:type="dxa"/>
            <w:gridSpan w:val="3"/>
            <w:shd w:val="clear" w:color="auto" w:fill="FFFFFF"/>
            <w:vAlign w:val="center"/>
          </w:tcPr>
          <w:p w:rsidR="000616F7" w:rsidRDefault="00C3311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808000"/>
              </w:rPr>
              <w:t>Экскурсия</w:t>
            </w:r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808000"/>
              </w:rPr>
              <w:t>по Ташкенту (Старый город):</w:t>
            </w:r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r>
              <w:rPr>
                <w:rFonts w:ascii="Arial" w:eastAsia="Arial" w:hAnsi="Arial" w:cs="Arial"/>
                <w:i/>
                <w:iCs/>
                <w:color w:val="000000"/>
              </w:rPr>
              <w:t xml:space="preserve">площадь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</w:rPr>
              <w:t>Хаст-Имам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</w:rPr>
              <w:t xml:space="preserve"> – </w:t>
            </w:r>
            <w:r>
              <w:rPr>
                <w:rFonts w:ascii="Arial" w:eastAsia="Arial" w:hAnsi="Arial" w:cs="Arial"/>
                <w:color w:val="000000"/>
              </w:rPr>
              <w:t>духовный центр Ташкента, где хранится волос Пророка Мухаммеда;</w:t>
            </w:r>
            <w:r>
              <w:rPr>
                <w:rFonts w:ascii="Arial" w:eastAsia="Arial" w:hAnsi="Arial" w:cs="Arial"/>
                <w:i/>
                <w:iCs/>
                <w:color w:val="000000"/>
              </w:rPr>
              <w:t xml:space="preserve"> медресе Барак-хана, мавзолей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</w:rPr>
              <w:t>Кафал-аль-Шаши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</w:rPr>
              <w:t xml:space="preserve"> Мазар –</w:t>
            </w:r>
            <w:r>
              <w:rPr>
                <w:rFonts w:ascii="Arial" w:eastAsia="Arial" w:hAnsi="Arial" w:cs="Arial"/>
                <w:color w:val="000000"/>
              </w:rPr>
              <w:t xml:space="preserve"> одни из старейших памятников архитектуры столицы</w:t>
            </w:r>
            <w:r>
              <w:rPr>
                <w:rFonts w:ascii="Arial" w:eastAsia="Arial" w:hAnsi="Arial" w:cs="Arial"/>
                <w:i/>
                <w:iCs/>
                <w:color w:val="000000"/>
              </w:rPr>
              <w:t xml:space="preserve">. </w:t>
            </w:r>
            <w:r>
              <w:rPr>
                <w:rFonts w:ascii="Arial" w:eastAsia="Arial" w:hAnsi="Arial" w:cs="Arial"/>
                <w:color w:val="000000"/>
              </w:rPr>
              <w:t xml:space="preserve">Посещение самого оригинального и старинного </w:t>
            </w:r>
            <w:r>
              <w:rPr>
                <w:rFonts w:ascii="Arial" w:eastAsia="Arial" w:hAnsi="Arial" w:cs="Arial"/>
                <w:i/>
                <w:iCs/>
                <w:color w:val="000000"/>
              </w:rPr>
              <w:t xml:space="preserve">базара </w:t>
            </w:r>
            <w:r>
              <w:rPr>
                <w:rFonts w:ascii="Arial" w:eastAsia="Arial" w:hAnsi="Arial" w:cs="Arial"/>
                <w:color w:val="000000"/>
              </w:rPr>
              <w:t>Ташкента</w:t>
            </w:r>
            <w:r>
              <w:rPr>
                <w:rFonts w:ascii="Arial" w:eastAsia="Arial" w:hAnsi="Arial" w:cs="Arial"/>
                <w:i/>
                <w:iCs/>
                <w:color w:val="000000"/>
              </w:rPr>
              <w:t xml:space="preserve"> –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</w:rPr>
              <w:t>Чорсу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. Здесь под огромным куполом можно приобрести местные продукты, специи, ремесленные изделия и сувениры. В районе Старого города, помимо традиционной восточной архитектуры, можно увидеть аутентичные старинные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</w:rPr>
              <w:t>махалли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(жилые кварталы) с глинобитными домами, узкими улочками и подлинной атмосферой Старого Ташкента.  </w:t>
            </w:r>
          </w:p>
          <w:p w:rsidR="000616F7" w:rsidRDefault="00C3311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Обед</w:t>
            </w:r>
            <w:r>
              <w:rPr>
                <w:rFonts w:ascii="Arial" w:eastAsia="Arial" w:hAnsi="Arial" w:cs="Arial"/>
                <w:color w:val="000000"/>
              </w:rPr>
              <w:t xml:space="preserve"> в знаменитом </w:t>
            </w:r>
            <w:r>
              <w:rPr>
                <w:rFonts w:ascii="Arial" w:eastAsia="Arial" w:hAnsi="Arial" w:cs="Arial"/>
                <w:i/>
                <w:iCs/>
                <w:color w:val="000000"/>
              </w:rPr>
              <w:t xml:space="preserve">Среднеазиатском центре плова </w:t>
            </w:r>
            <w:r>
              <w:rPr>
                <w:rFonts w:ascii="Arial" w:eastAsia="Arial" w:hAnsi="Arial" w:cs="Arial"/>
                <w:color w:val="000000"/>
              </w:rPr>
              <w:t>«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</w:rPr>
              <w:t>Беш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</w:rPr>
              <w:t xml:space="preserve"> Козон</w:t>
            </w:r>
            <w:r>
              <w:rPr>
                <w:rFonts w:ascii="Arial" w:eastAsia="Arial" w:hAnsi="Arial" w:cs="Arial"/>
                <w:color w:val="000000"/>
              </w:rPr>
              <w:t xml:space="preserve">», где каждый день в нескольких гигантских казанах готовят 10 тонн вкуснейшего плова. </w:t>
            </w:r>
          </w:p>
          <w:p w:rsidR="000616F7" w:rsidRDefault="00C3311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Переезд в Самарканд, </w:t>
            </w:r>
            <w:r>
              <w:rPr>
                <w:rFonts w:ascii="Arial" w:eastAsia="Arial" w:hAnsi="Arial" w:cs="Arial"/>
                <w:color w:val="000000"/>
              </w:rPr>
              <w:t xml:space="preserve">столицу древней Согдианы –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Мараканду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>.</w:t>
            </w:r>
          </w:p>
          <w:p w:rsidR="000616F7" w:rsidRDefault="00C3311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Это один из древнейших городов мира и бывшая столица огромной империи Тамерлана. Город-музей, город-сердце караванной торговли Шелкового пути, Самарканд и сегодня прекрасно сохранил уникальную ауру азиатского Средневековья.</w:t>
            </w:r>
          </w:p>
          <w:p w:rsidR="000616F7" w:rsidRDefault="00C3311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Ночь в гостинице.</w:t>
            </w:r>
          </w:p>
        </w:tc>
        <w:tc>
          <w:tcPr>
            <w:tcW w:w="1135" w:type="dxa"/>
            <w:shd w:val="clear" w:color="auto" w:fill="FFFFFF"/>
            <w:vAlign w:val="center"/>
          </w:tcPr>
          <w:p w:rsidR="000616F7" w:rsidRDefault="00C3311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808000"/>
              </w:rPr>
            </w:pPr>
            <w:r>
              <w:rPr>
                <w:rFonts w:ascii="Arial" w:eastAsia="Arial" w:hAnsi="Arial" w:cs="Arial"/>
                <w:b/>
                <w:bCs/>
                <w:noProof/>
                <w:color w:val="808000"/>
              </w:rPr>
              <w:drawing>
                <wp:inline distT="0" distB="0" distL="114300" distR="114300">
                  <wp:extent cx="286385" cy="183515"/>
                  <wp:effectExtent l="0" t="0" r="0" b="0"/>
                  <wp:docPr id="1071" name="image17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7.jpg"/>
                          <pic:cNvPicPr preferRelativeResize="0"/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6385" cy="18351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:rsidR="000616F7" w:rsidRDefault="00C3311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Завтрак</w:t>
            </w:r>
          </w:p>
          <w:p w:rsidR="000616F7" w:rsidRDefault="00C3311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jc w:val="center"/>
              <w:rPr>
                <w:rFonts w:ascii="Arial" w:eastAsia="Arial" w:hAnsi="Arial" w:cs="Arial"/>
                <w:color w:val="808000"/>
              </w:rPr>
            </w:pPr>
            <w:r>
              <w:rPr>
                <w:rFonts w:ascii="Arial" w:eastAsia="Arial" w:hAnsi="Arial" w:cs="Arial"/>
                <w:color w:val="000000"/>
              </w:rPr>
              <w:t>Обед</w:t>
            </w:r>
          </w:p>
        </w:tc>
      </w:tr>
      <w:tr w:rsidR="000616F7">
        <w:trPr>
          <w:cantSplit/>
          <w:trHeight w:val="1701"/>
          <w:tblHeader/>
        </w:trPr>
        <w:tc>
          <w:tcPr>
            <w:tcW w:w="3544" w:type="dxa"/>
            <w:gridSpan w:val="5"/>
            <w:vAlign w:val="center"/>
          </w:tcPr>
          <w:p w:rsidR="000616F7" w:rsidRDefault="00C3311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right="-136" w:hanging="119"/>
              <w:jc w:val="center"/>
              <w:rPr>
                <w:rFonts w:ascii="Arial" w:eastAsia="Arial" w:hAnsi="Arial" w:cs="Arial"/>
                <w:color w:val="808000"/>
              </w:rPr>
            </w:pPr>
            <w:r>
              <w:rPr>
                <w:rFonts w:ascii="Arial" w:eastAsia="Arial" w:hAnsi="Arial" w:cs="Arial"/>
                <w:b/>
                <w:bCs/>
                <w:noProof/>
                <w:color w:val="808000"/>
              </w:rPr>
              <w:drawing>
                <wp:inline distT="0" distB="0" distL="114300" distR="114300">
                  <wp:extent cx="2257425" cy="1083310"/>
                  <wp:effectExtent l="0" t="0" r="0" b="0"/>
                  <wp:docPr id="1070" name="image14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4.jpg"/>
                          <pic:cNvPicPr preferRelativeResize="0"/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7425" cy="108331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  <w:vAlign w:val="center"/>
          </w:tcPr>
          <w:p w:rsidR="000616F7" w:rsidRDefault="00C3311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right="-136" w:hanging="119"/>
              <w:jc w:val="center"/>
              <w:rPr>
                <w:rFonts w:ascii="Arial" w:eastAsia="Arial" w:hAnsi="Arial" w:cs="Arial"/>
                <w:color w:val="808000"/>
              </w:rPr>
            </w:pPr>
            <w:r>
              <w:rPr>
                <w:rFonts w:ascii="Arial" w:eastAsia="Arial" w:hAnsi="Arial" w:cs="Arial"/>
                <w:b/>
                <w:bCs/>
                <w:noProof/>
                <w:color w:val="808000"/>
              </w:rPr>
              <w:drawing>
                <wp:inline distT="0" distB="0" distL="114300" distR="114300">
                  <wp:extent cx="2297430" cy="1075690"/>
                  <wp:effectExtent l="0" t="0" r="0" b="0"/>
                  <wp:docPr id="1075" name="image7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7.jpg"/>
                          <pic:cNvPicPr preferRelativeResize="0"/>
                        </pic:nvPicPr>
                        <pic:blipFill>
                          <a:blip r:embed="rId1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7430" cy="107569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5" w:type="dxa"/>
            <w:gridSpan w:val="2"/>
            <w:vAlign w:val="center"/>
          </w:tcPr>
          <w:p w:rsidR="000616F7" w:rsidRDefault="00C3311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right="-136" w:hanging="186"/>
              <w:jc w:val="center"/>
              <w:rPr>
                <w:rFonts w:ascii="Arial" w:eastAsia="Arial" w:hAnsi="Arial" w:cs="Arial"/>
                <w:color w:val="808000"/>
              </w:rPr>
            </w:pPr>
            <w:r>
              <w:rPr>
                <w:rFonts w:ascii="Arial" w:eastAsia="Arial" w:hAnsi="Arial" w:cs="Arial"/>
                <w:noProof/>
                <w:color w:val="000000"/>
              </w:rPr>
              <w:drawing>
                <wp:inline distT="0" distB="0" distL="114300" distR="114300">
                  <wp:extent cx="2266950" cy="1087755"/>
                  <wp:effectExtent l="0" t="0" r="0" b="0"/>
                  <wp:docPr id="1072" name="image10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0.jpg"/>
                          <pic:cNvPicPr preferRelativeResize="0"/>
                        </pic:nvPicPr>
                        <pic:blipFill>
                          <a:blip r:embed="rId1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6950" cy="108775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616F7">
        <w:trPr>
          <w:cantSplit/>
          <w:trHeight w:val="3230"/>
          <w:tblHeader/>
        </w:trPr>
        <w:tc>
          <w:tcPr>
            <w:tcW w:w="1134" w:type="dxa"/>
            <w:gridSpan w:val="2"/>
            <w:shd w:val="clear" w:color="auto" w:fill="FFFFFF"/>
            <w:vAlign w:val="center"/>
          </w:tcPr>
          <w:p w:rsidR="000616F7" w:rsidRDefault="00C33110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center"/>
              <w:rPr>
                <w:rFonts w:ascii="Arial" w:eastAsia="Arial" w:hAnsi="Arial" w:cs="Arial"/>
                <w:color w:val="808000"/>
              </w:rPr>
            </w:pPr>
            <w:r>
              <w:rPr>
                <w:rFonts w:ascii="Arial" w:eastAsia="Arial" w:hAnsi="Arial" w:cs="Arial"/>
                <w:b/>
                <w:bCs/>
                <w:color w:val="808000"/>
              </w:rPr>
              <w:t>День 3.</w:t>
            </w:r>
          </w:p>
        </w:tc>
        <w:tc>
          <w:tcPr>
            <w:tcW w:w="1418" w:type="dxa"/>
            <w:gridSpan w:val="2"/>
            <w:shd w:val="clear" w:color="auto" w:fill="FFFFFF"/>
            <w:vAlign w:val="center"/>
          </w:tcPr>
          <w:p w:rsidR="000616F7" w:rsidRDefault="00C3311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noProof/>
                <w:color w:val="000000"/>
              </w:rPr>
              <w:drawing>
                <wp:inline distT="0" distB="0" distL="114300" distR="114300">
                  <wp:extent cx="195580" cy="179705"/>
                  <wp:effectExtent l="0" t="0" r="0" b="0"/>
                  <wp:docPr id="1074" name="image1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jpg"/>
                          <pic:cNvPicPr preferRelativeResize="0"/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580" cy="17970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:rsidR="000616F7" w:rsidRDefault="00C3311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Самарканд </w:t>
            </w:r>
            <w:r>
              <w:rPr>
                <w:rFonts w:ascii="Arial" w:eastAsia="Arial" w:hAnsi="Arial" w:cs="Arial"/>
                <w:color w:val="000000"/>
              </w:rPr>
              <w:br/>
            </w:r>
            <w:r>
              <w:rPr>
                <w:rFonts w:ascii="Arial" w:eastAsia="Arial" w:hAnsi="Arial" w:cs="Arial"/>
                <w:i/>
                <w:iCs/>
                <w:color w:val="000000"/>
              </w:rPr>
              <w:t>(экскурсия)</w:t>
            </w:r>
          </w:p>
        </w:tc>
        <w:tc>
          <w:tcPr>
            <w:tcW w:w="6946" w:type="dxa"/>
            <w:gridSpan w:val="3"/>
            <w:shd w:val="clear" w:color="auto" w:fill="FFFFFF"/>
            <w:vAlign w:val="center"/>
          </w:tcPr>
          <w:p w:rsidR="000616F7" w:rsidRDefault="00C3311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jc w:val="both"/>
              <w:rPr>
                <w:rFonts w:ascii="Arial" w:eastAsia="Arial" w:hAnsi="Arial" w:cs="Arial"/>
                <w:color w:val="808000"/>
              </w:rPr>
            </w:pPr>
            <w:proofErr w:type="gramStart"/>
            <w:r>
              <w:rPr>
                <w:rFonts w:ascii="Arial" w:eastAsia="Arial" w:hAnsi="Arial" w:cs="Arial"/>
                <w:b/>
                <w:bCs/>
                <w:color w:val="808000"/>
              </w:rPr>
              <w:t>Экскурсия по Самарканду:</w:t>
            </w:r>
            <w:r>
              <w:rPr>
                <w:rFonts w:ascii="Arial" w:eastAsia="Arial" w:hAnsi="Arial" w:cs="Arial"/>
                <w:color w:val="000000"/>
              </w:rPr>
              <w:t xml:space="preserve"> самая известная площадь Центральной Азии –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</w:rPr>
              <w:t>Регистан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</w:rPr>
              <w:t xml:space="preserve">, </w:t>
            </w:r>
            <w:r>
              <w:rPr>
                <w:rFonts w:ascii="Arial" w:eastAsia="Arial" w:hAnsi="Arial" w:cs="Arial"/>
                <w:color w:val="000000"/>
              </w:rPr>
              <w:t xml:space="preserve">окруженная тремя монументальными медресе –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</w:rPr>
              <w:t>Шер-Дор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</w:rPr>
              <w:t>Тилля-Кари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</w:rPr>
              <w:t xml:space="preserve">  и медресе Улугбека; мавзолей Гур-Эмир</w:t>
            </w:r>
            <w:r>
              <w:rPr>
                <w:rFonts w:ascii="Arial" w:eastAsia="Arial" w:hAnsi="Arial" w:cs="Arial"/>
                <w:color w:val="000000"/>
              </w:rPr>
              <w:t xml:space="preserve"> – грандиозная династическая усыпальница Тамерлана, послужившая прототипом  для мавзолеев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Хумаюн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в Дели и Тадж-Махал в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Агре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; самая большая в Центральной Азии соборная мечеть, исполненная царственности и красоты –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</w:rPr>
              <w:t>Биби-Ханум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</w:rPr>
              <w:t>;</w:t>
            </w:r>
            <w:r>
              <w:rPr>
                <w:rFonts w:ascii="Arial" w:eastAsia="Arial" w:hAnsi="Arial" w:cs="Arial"/>
                <w:color w:val="000000"/>
              </w:rPr>
              <w:t xml:space="preserve"> крупнейший рынок Самарканда –</w:t>
            </w:r>
            <w:r>
              <w:rPr>
                <w:rFonts w:ascii="Arial" w:eastAsia="Arial" w:hAnsi="Arial" w:cs="Arial"/>
                <w:i/>
                <w:iCs/>
                <w:color w:val="000000"/>
              </w:rPr>
              <w:t xml:space="preserve"> базар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</w:rPr>
              <w:t>Сиаб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</w:rPr>
              <w:t>;</w:t>
            </w:r>
            <w:proofErr w:type="gramEnd"/>
            <w:r>
              <w:rPr>
                <w:rFonts w:ascii="Arial" w:eastAsia="Arial" w:hAnsi="Arial" w:cs="Arial"/>
                <w:i/>
                <w:iCs/>
                <w:color w:val="000000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</w:rPr>
              <w:t xml:space="preserve">архитектурный ансамбль из 11 средневековых мавзолеев –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</w:rPr>
              <w:t>Шахи-Зинда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</w:rPr>
              <w:t xml:space="preserve">, музей обсерватории Улугбека </w:t>
            </w:r>
            <w:r>
              <w:rPr>
                <w:rFonts w:ascii="Arial" w:eastAsia="Arial" w:hAnsi="Arial" w:cs="Arial"/>
                <w:color w:val="000000"/>
              </w:rPr>
              <w:t>–</w:t>
            </w:r>
            <w:r>
              <w:rPr>
                <w:rFonts w:ascii="Arial" w:eastAsia="Arial" w:hAnsi="Arial" w:cs="Arial"/>
                <w:i/>
                <w:iCs/>
                <w:color w:val="000000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</w:rPr>
              <w:t xml:space="preserve">одной из самых значительных обсерваторий Средневековья, где под землей сохранился фрагмент гигантского угломера (секстанта).  </w:t>
            </w:r>
          </w:p>
          <w:p w:rsidR="000616F7" w:rsidRDefault="00C3311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Ночь в гостинице.</w:t>
            </w:r>
          </w:p>
        </w:tc>
        <w:tc>
          <w:tcPr>
            <w:tcW w:w="1135" w:type="dxa"/>
            <w:shd w:val="clear" w:color="auto" w:fill="FFFFFF"/>
            <w:vAlign w:val="center"/>
          </w:tcPr>
          <w:p w:rsidR="000616F7" w:rsidRDefault="00C3311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808000"/>
              </w:rPr>
            </w:pPr>
            <w:r>
              <w:rPr>
                <w:rFonts w:ascii="Arial" w:eastAsia="Arial" w:hAnsi="Arial" w:cs="Arial"/>
                <w:b/>
                <w:bCs/>
                <w:noProof/>
                <w:color w:val="808000"/>
              </w:rPr>
              <w:drawing>
                <wp:inline distT="0" distB="0" distL="114300" distR="114300">
                  <wp:extent cx="286385" cy="183515"/>
                  <wp:effectExtent l="0" t="0" r="0" b="0"/>
                  <wp:docPr id="1076" name="image17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7.jpg"/>
                          <pic:cNvPicPr preferRelativeResize="0"/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6385" cy="18351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:rsidR="000616F7" w:rsidRDefault="00C3311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jc w:val="center"/>
              <w:rPr>
                <w:rFonts w:ascii="Arial" w:eastAsia="Arial" w:hAnsi="Arial" w:cs="Arial"/>
                <w:color w:val="808000"/>
              </w:rPr>
            </w:pPr>
            <w:r>
              <w:rPr>
                <w:rFonts w:ascii="Arial" w:eastAsia="Arial" w:hAnsi="Arial" w:cs="Arial"/>
                <w:color w:val="000000"/>
              </w:rPr>
              <w:t>Завтрак</w:t>
            </w:r>
          </w:p>
        </w:tc>
      </w:tr>
      <w:tr w:rsidR="000616F7">
        <w:trPr>
          <w:cantSplit/>
          <w:trHeight w:val="1701"/>
          <w:tblHeader/>
        </w:trPr>
        <w:tc>
          <w:tcPr>
            <w:tcW w:w="3544" w:type="dxa"/>
            <w:gridSpan w:val="5"/>
            <w:vAlign w:val="center"/>
          </w:tcPr>
          <w:p w:rsidR="000616F7" w:rsidRDefault="00C3311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right="-136" w:hanging="119"/>
              <w:jc w:val="center"/>
              <w:rPr>
                <w:rFonts w:ascii="Arial" w:eastAsia="Arial" w:hAnsi="Arial" w:cs="Arial"/>
                <w:color w:val="808000"/>
              </w:rPr>
            </w:pPr>
            <w:r>
              <w:rPr>
                <w:rFonts w:ascii="Arial" w:eastAsia="Arial" w:hAnsi="Arial" w:cs="Arial"/>
                <w:b/>
                <w:bCs/>
                <w:noProof/>
                <w:color w:val="808000"/>
              </w:rPr>
              <w:drawing>
                <wp:inline distT="0" distB="0" distL="114300" distR="114300">
                  <wp:extent cx="2286000" cy="1099185"/>
                  <wp:effectExtent l="0" t="0" r="0" b="0"/>
                  <wp:docPr id="1077" name="image21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1.jpg"/>
                          <pic:cNvPicPr preferRelativeResize="0"/>
                        </pic:nvPicPr>
                        <pic:blipFill>
                          <a:blip r:embed="rId1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0" cy="109918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  <w:vAlign w:val="center"/>
          </w:tcPr>
          <w:p w:rsidR="000616F7" w:rsidRDefault="00C3311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right="-136" w:hanging="119"/>
              <w:jc w:val="center"/>
              <w:rPr>
                <w:rFonts w:ascii="Arial" w:eastAsia="Arial" w:hAnsi="Arial" w:cs="Arial"/>
                <w:color w:val="808000"/>
              </w:rPr>
            </w:pPr>
            <w:r>
              <w:rPr>
                <w:rFonts w:ascii="Arial" w:eastAsia="Arial" w:hAnsi="Arial" w:cs="Arial"/>
                <w:noProof/>
                <w:color w:val="000000"/>
              </w:rPr>
              <w:drawing>
                <wp:inline distT="0" distB="0" distL="114300" distR="114300">
                  <wp:extent cx="2238375" cy="1074420"/>
                  <wp:effectExtent l="0" t="0" r="0" b="0"/>
                  <wp:docPr id="1078" name="image8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8.jpg"/>
                          <pic:cNvPicPr preferRelativeResize="0"/>
                        </pic:nvPicPr>
                        <pic:blipFill>
                          <a:blip r:embed="rId1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8375" cy="107442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5" w:type="dxa"/>
            <w:gridSpan w:val="2"/>
            <w:vAlign w:val="center"/>
          </w:tcPr>
          <w:p w:rsidR="000616F7" w:rsidRDefault="00C3311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right="-136" w:hanging="186"/>
              <w:jc w:val="center"/>
              <w:rPr>
                <w:rFonts w:ascii="Arial" w:eastAsia="Arial" w:hAnsi="Arial" w:cs="Arial"/>
                <w:color w:val="808000"/>
              </w:rPr>
            </w:pPr>
            <w:r>
              <w:rPr>
                <w:rFonts w:ascii="Arial" w:eastAsia="Arial" w:hAnsi="Arial" w:cs="Arial"/>
                <w:noProof/>
                <w:color w:val="000000"/>
              </w:rPr>
              <w:drawing>
                <wp:inline distT="0" distB="0" distL="114300" distR="114300">
                  <wp:extent cx="2257425" cy="1085850"/>
                  <wp:effectExtent l="0" t="0" r="0" b="0"/>
                  <wp:docPr id="1079" name="image9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9.jpg"/>
                          <pic:cNvPicPr preferRelativeResize="0"/>
                        </pic:nvPicPr>
                        <pic:blipFill>
                          <a:blip r:embed="rId2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7425" cy="108585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616F7">
        <w:trPr>
          <w:cantSplit/>
          <w:trHeight w:val="2298"/>
          <w:tblHeader/>
        </w:trPr>
        <w:tc>
          <w:tcPr>
            <w:tcW w:w="1134" w:type="dxa"/>
            <w:gridSpan w:val="2"/>
            <w:shd w:val="clear" w:color="auto" w:fill="FFFFFF"/>
            <w:vAlign w:val="center"/>
          </w:tcPr>
          <w:p w:rsidR="000616F7" w:rsidRDefault="00C33110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center"/>
              <w:rPr>
                <w:rFonts w:ascii="Arial" w:eastAsia="Arial" w:hAnsi="Arial" w:cs="Arial"/>
                <w:color w:val="808000"/>
              </w:rPr>
            </w:pPr>
            <w:r>
              <w:rPr>
                <w:rFonts w:ascii="Arial" w:eastAsia="Arial" w:hAnsi="Arial" w:cs="Arial"/>
                <w:b/>
                <w:bCs/>
                <w:color w:val="808000"/>
              </w:rPr>
              <w:lastRenderedPageBreak/>
              <w:t>День 4.</w:t>
            </w:r>
          </w:p>
        </w:tc>
        <w:tc>
          <w:tcPr>
            <w:tcW w:w="1418" w:type="dxa"/>
            <w:gridSpan w:val="2"/>
            <w:shd w:val="clear" w:color="auto" w:fill="FFFFFF"/>
            <w:vAlign w:val="center"/>
          </w:tcPr>
          <w:p w:rsidR="000616F7" w:rsidRDefault="00C33110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noProof/>
                <w:color w:val="000000"/>
              </w:rPr>
              <w:drawing>
                <wp:inline distT="0" distB="0" distL="114300" distR="114300">
                  <wp:extent cx="372110" cy="189865"/>
                  <wp:effectExtent l="0" t="0" r="0" b="0"/>
                  <wp:docPr id="1080" name="image2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jpg"/>
                          <pic:cNvPicPr preferRelativeResize="0"/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2110" cy="18986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:rsidR="000616F7" w:rsidRDefault="00C3311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ind w:left="-82" w:right="-61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Самарканд – Гиждуван</w:t>
            </w:r>
            <w:r>
              <w:rPr>
                <w:rFonts w:ascii="Arial" w:eastAsia="Arial" w:hAnsi="Arial" w:cs="Arial"/>
                <w:b/>
                <w:bCs/>
                <w:color w:val="808000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</w:rPr>
              <w:t>– Бухара</w:t>
            </w:r>
            <w:r>
              <w:rPr>
                <w:rFonts w:ascii="Arial" w:eastAsia="Arial" w:hAnsi="Arial" w:cs="Arial"/>
                <w:b/>
                <w:bCs/>
                <w:color w:val="808000"/>
              </w:rPr>
              <w:br/>
            </w:r>
            <w:r>
              <w:rPr>
                <w:rFonts w:ascii="Arial" w:eastAsia="Arial" w:hAnsi="Arial" w:cs="Arial"/>
                <w:i/>
                <w:iCs/>
                <w:color w:val="000000"/>
              </w:rPr>
              <w:t xml:space="preserve">(280 км; </w:t>
            </w:r>
            <w:r>
              <w:rPr>
                <w:rFonts w:ascii="Arial" w:eastAsia="Arial" w:hAnsi="Arial" w:cs="Arial"/>
                <w:i/>
                <w:iCs/>
                <w:color w:val="000000"/>
              </w:rPr>
              <w:br/>
              <w:t>4,5 ч)</w:t>
            </w:r>
          </w:p>
          <w:p w:rsidR="000616F7" w:rsidRDefault="000616F7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ind w:left="-82" w:right="-61"/>
              <w:jc w:val="center"/>
              <w:rPr>
                <w:rFonts w:ascii="Arial" w:eastAsia="Arial" w:hAnsi="Arial" w:cs="Arial"/>
                <w:color w:val="000000"/>
              </w:rPr>
            </w:pPr>
          </w:p>
          <w:p w:rsidR="000616F7" w:rsidRDefault="00C3311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noProof/>
                <w:color w:val="000000"/>
              </w:rPr>
              <w:drawing>
                <wp:inline distT="0" distB="0" distL="114300" distR="114300">
                  <wp:extent cx="195580" cy="179705"/>
                  <wp:effectExtent l="0" t="0" r="0" b="0"/>
                  <wp:docPr id="1081" name="image1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jpg"/>
                          <pic:cNvPicPr preferRelativeResize="0"/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580" cy="17970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:rsidR="000616F7" w:rsidRDefault="00C3311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Бухара </w:t>
            </w:r>
            <w:r>
              <w:rPr>
                <w:rFonts w:ascii="Arial" w:eastAsia="Arial" w:hAnsi="Arial" w:cs="Arial"/>
                <w:color w:val="000000"/>
              </w:rPr>
              <w:br/>
            </w:r>
            <w:r>
              <w:rPr>
                <w:rFonts w:ascii="Arial" w:eastAsia="Arial" w:hAnsi="Arial" w:cs="Arial"/>
                <w:i/>
                <w:iCs/>
                <w:color w:val="000000"/>
              </w:rPr>
              <w:t>(экскурсия)</w:t>
            </w:r>
          </w:p>
        </w:tc>
        <w:tc>
          <w:tcPr>
            <w:tcW w:w="6946" w:type="dxa"/>
            <w:gridSpan w:val="3"/>
            <w:shd w:val="clear" w:color="auto" w:fill="FFFFFF"/>
            <w:vAlign w:val="center"/>
          </w:tcPr>
          <w:p w:rsidR="000616F7" w:rsidRDefault="00C3311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85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08:00 – </w:t>
            </w:r>
            <w:r>
              <w:rPr>
                <w:rFonts w:ascii="Arial" w:eastAsia="Arial" w:hAnsi="Arial" w:cs="Arial"/>
                <w:b/>
                <w:bCs/>
                <w:color w:val="000000"/>
              </w:rPr>
              <w:t>переезд в Гиждуван</w:t>
            </w:r>
            <w:r>
              <w:rPr>
                <w:rFonts w:ascii="Arial" w:eastAsia="Arial" w:hAnsi="Arial" w:cs="Arial"/>
                <w:color w:val="000000"/>
              </w:rPr>
              <w:t xml:space="preserve">. Посещение дома </w:t>
            </w:r>
            <w:r>
              <w:rPr>
                <w:rFonts w:ascii="Arial" w:eastAsia="Arial" w:hAnsi="Arial" w:cs="Arial"/>
                <w:i/>
                <w:iCs/>
                <w:color w:val="000000"/>
              </w:rPr>
              <w:t xml:space="preserve">семьи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</w:rPr>
              <w:t>Нарзуллаевых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</w:rPr>
              <w:t xml:space="preserve"> – </w:t>
            </w:r>
            <w:proofErr w:type="gramStart"/>
            <w:r>
              <w:rPr>
                <w:rFonts w:ascii="Arial" w:eastAsia="Arial" w:hAnsi="Arial" w:cs="Arial"/>
                <w:i/>
                <w:iCs/>
                <w:color w:val="000000"/>
              </w:rPr>
              <w:t>потомственных</w:t>
            </w:r>
            <w:proofErr w:type="gramEnd"/>
            <w:r>
              <w:rPr>
                <w:rFonts w:ascii="Arial" w:eastAsia="Arial" w:hAnsi="Arial" w:cs="Arial"/>
                <w:i/>
                <w:iCs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</w:rPr>
              <w:t>мастеров-керамистов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. Знакомство с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гиждуванской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гончарной школой, процессом изготовления керамики, обжига и росписи.</w:t>
            </w:r>
          </w:p>
          <w:p w:rsidR="000616F7" w:rsidRDefault="00C3311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85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Обед </w:t>
            </w:r>
            <w:r>
              <w:rPr>
                <w:rFonts w:ascii="Arial" w:eastAsia="Arial" w:hAnsi="Arial" w:cs="Arial"/>
                <w:color w:val="000000"/>
              </w:rPr>
              <w:t xml:space="preserve">в доме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керамистов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– дегустация знаменитых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</w:rPr>
              <w:t>гиждуванских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</w:rPr>
              <w:t xml:space="preserve"> шашлыков</w:t>
            </w:r>
            <w:r>
              <w:rPr>
                <w:rFonts w:ascii="Arial" w:eastAsia="Arial" w:hAnsi="Arial" w:cs="Arial"/>
                <w:color w:val="000000"/>
              </w:rPr>
              <w:t>.</w:t>
            </w:r>
          </w:p>
          <w:p w:rsidR="000616F7" w:rsidRDefault="00C3311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85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Переезд в Бухару</w:t>
            </w:r>
            <w:r>
              <w:rPr>
                <w:rFonts w:ascii="Arial" w:eastAsia="Arial" w:hAnsi="Arial" w:cs="Arial"/>
                <w:color w:val="000000"/>
              </w:rPr>
              <w:t xml:space="preserve"> – другой древний город Узбекистана, через который также проходил Великий шелковый путь. Средневековая Бухара была одним из главных политических, культурных и религиозных центров Среднего Востока. Здесь прекрасно сохранилось более 140 памятников архитектуры, среди которых грандиозные медресе, мечети и знаменитый символ города – минарет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Калян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, крепость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Арк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>, действующие средневековые бани и торговые купола. Исторический центр Бухары включен в Список всемирного наследия ЮНЕСКО.</w:t>
            </w:r>
          </w:p>
          <w:p w:rsidR="000616F7" w:rsidRDefault="00C3311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85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808000"/>
              </w:rPr>
              <w:t>Экскурсия по загородным объектам:</w:t>
            </w:r>
            <w:r>
              <w:rPr>
                <w:rFonts w:ascii="Arial" w:eastAsia="Arial" w:hAnsi="Arial" w:cs="Arial"/>
                <w:color w:val="000000"/>
              </w:rPr>
              <w:t xml:space="preserve"> летняя резиденция последнего бухарского эмира – </w:t>
            </w:r>
            <w:r>
              <w:rPr>
                <w:rFonts w:ascii="Arial" w:eastAsia="Arial" w:hAnsi="Arial" w:cs="Arial"/>
                <w:i/>
                <w:iCs/>
                <w:color w:val="000000"/>
              </w:rPr>
              <w:t xml:space="preserve">дворец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</w:rPr>
              <w:t>Ситораи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</w:rPr>
              <w:t>Мохи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</w:rPr>
              <w:t>Хоса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</w:rPr>
              <w:t>.</w:t>
            </w:r>
          </w:p>
          <w:p w:rsidR="000616F7" w:rsidRDefault="00C3311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85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По прибытии в Бухару – размещение в гостинице. </w:t>
            </w:r>
            <w:r>
              <w:rPr>
                <w:rFonts w:ascii="Arial" w:eastAsia="Arial" w:hAnsi="Arial" w:cs="Arial"/>
                <w:b/>
                <w:bCs/>
                <w:color w:val="808000"/>
              </w:rPr>
              <w:t>Экскурсия по Бухаре:</w:t>
            </w:r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r>
              <w:rPr>
                <w:rFonts w:ascii="Arial" w:eastAsia="Arial" w:hAnsi="Arial" w:cs="Arial"/>
                <w:i/>
                <w:iCs/>
                <w:color w:val="000000"/>
              </w:rPr>
              <w:t xml:space="preserve">ансамбль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</w:rPr>
              <w:t>Ляби-Хауз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– самая известная площадь Бухары с искусственным прудом, вокруг которого расположены </w:t>
            </w:r>
            <w:r>
              <w:rPr>
                <w:rFonts w:ascii="Arial" w:eastAsia="Arial" w:hAnsi="Arial" w:cs="Arial"/>
                <w:i/>
                <w:iCs/>
                <w:color w:val="000000"/>
              </w:rPr>
              <w:t xml:space="preserve">медресе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</w:rPr>
              <w:t>Кукельдаш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</w:rPr>
              <w:t xml:space="preserve">, медресе Надира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</w:rPr>
              <w:t>Диванбеги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</w:rPr>
              <w:t>ханака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</w:rPr>
              <w:t>, знаменитый памятник Ходже Насреддину</w:t>
            </w:r>
            <w:r>
              <w:rPr>
                <w:rFonts w:ascii="Arial" w:eastAsia="Arial" w:hAnsi="Arial" w:cs="Arial"/>
                <w:color w:val="000000"/>
              </w:rPr>
              <w:t xml:space="preserve"> и множество уютных кафе. </w:t>
            </w:r>
            <w:r>
              <w:rPr>
                <w:rFonts w:ascii="Arial" w:eastAsia="Arial" w:hAnsi="Arial" w:cs="Arial"/>
                <w:i/>
                <w:iCs/>
                <w:color w:val="000000"/>
              </w:rPr>
              <w:t>Посещение торгового квартала крытых базаров XVI века</w:t>
            </w:r>
            <w:r>
              <w:rPr>
                <w:rFonts w:ascii="Arial" w:eastAsia="Arial" w:hAnsi="Arial" w:cs="Arial"/>
                <w:color w:val="000000"/>
              </w:rPr>
              <w:t>, где представлены мастерские народных ремесел.</w:t>
            </w:r>
          </w:p>
          <w:p w:rsidR="000616F7" w:rsidRDefault="00C3311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85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Ночь в гостинице.</w:t>
            </w:r>
          </w:p>
        </w:tc>
        <w:tc>
          <w:tcPr>
            <w:tcW w:w="1135" w:type="dxa"/>
            <w:shd w:val="clear" w:color="auto" w:fill="FFFFFF"/>
            <w:vAlign w:val="center"/>
          </w:tcPr>
          <w:p w:rsidR="000616F7" w:rsidRDefault="00C3311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808000"/>
              </w:rPr>
            </w:pPr>
            <w:r>
              <w:rPr>
                <w:rFonts w:ascii="Arial" w:eastAsia="Arial" w:hAnsi="Arial" w:cs="Arial"/>
                <w:b/>
                <w:bCs/>
                <w:noProof/>
                <w:color w:val="808000"/>
              </w:rPr>
              <w:drawing>
                <wp:inline distT="0" distB="0" distL="114300" distR="114300">
                  <wp:extent cx="286385" cy="183515"/>
                  <wp:effectExtent l="0" t="0" r="0" b="0"/>
                  <wp:docPr id="1082" name="image17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7.jpg"/>
                          <pic:cNvPicPr preferRelativeResize="0"/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6385" cy="18351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:rsidR="000616F7" w:rsidRDefault="00C3311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Завтрак</w:t>
            </w:r>
          </w:p>
          <w:p w:rsidR="000616F7" w:rsidRDefault="00C3311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jc w:val="center"/>
              <w:rPr>
                <w:rFonts w:ascii="Arial" w:eastAsia="Arial" w:hAnsi="Arial" w:cs="Arial"/>
                <w:color w:val="808000"/>
              </w:rPr>
            </w:pPr>
            <w:r>
              <w:rPr>
                <w:rFonts w:ascii="Arial" w:eastAsia="Arial" w:hAnsi="Arial" w:cs="Arial"/>
                <w:color w:val="000000"/>
              </w:rPr>
              <w:t>Обед</w:t>
            </w:r>
          </w:p>
        </w:tc>
      </w:tr>
      <w:tr w:rsidR="000616F7">
        <w:trPr>
          <w:cantSplit/>
          <w:trHeight w:val="1701"/>
          <w:tblHeader/>
        </w:trPr>
        <w:tc>
          <w:tcPr>
            <w:tcW w:w="3544" w:type="dxa"/>
            <w:gridSpan w:val="5"/>
            <w:vAlign w:val="center"/>
          </w:tcPr>
          <w:p w:rsidR="000616F7" w:rsidRDefault="00C3311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right="-136" w:hanging="119"/>
              <w:jc w:val="center"/>
              <w:rPr>
                <w:rFonts w:ascii="Arial" w:eastAsia="Arial" w:hAnsi="Arial" w:cs="Arial"/>
                <w:color w:val="808000"/>
              </w:rPr>
            </w:pPr>
            <w:r>
              <w:rPr>
                <w:rFonts w:ascii="Arial" w:eastAsia="Arial" w:hAnsi="Arial" w:cs="Arial"/>
                <w:b/>
                <w:bCs/>
                <w:noProof/>
                <w:color w:val="808000"/>
              </w:rPr>
              <w:drawing>
                <wp:inline distT="0" distB="0" distL="114300" distR="114300">
                  <wp:extent cx="2257425" cy="1075690"/>
                  <wp:effectExtent l="0" t="0" r="0" b="0"/>
                  <wp:docPr id="1083" name="image15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5.jpg"/>
                          <pic:cNvPicPr preferRelativeResize="0"/>
                        </pic:nvPicPr>
                        <pic:blipFill>
                          <a:blip r:embed="rId2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7425" cy="107569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  <w:vAlign w:val="center"/>
          </w:tcPr>
          <w:p w:rsidR="000616F7" w:rsidRDefault="00C3311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right="-136" w:hanging="119"/>
              <w:jc w:val="center"/>
              <w:rPr>
                <w:rFonts w:ascii="Arial" w:eastAsia="Arial" w:hAnsi="Arial" w:cs="Arial"/>
                <w:color w:val="808000"/>
              </w:rPr>
            </w:pPr>
            <w:r>
              <w:rPr>
                <w:rFonts w:ascii="Arial" w:eastAsia="Arial" w:hAnsi="Arial" w:cs="Arial"/>
                <w:noProof/>
                <w:color w:val="000000"/>
              </w:rPr>
              <w:drawing>
                <wp:inline distT="0" distB="0" distL="114300" distR="114300">
                  <wp:extent cx="2281555" cy="1094740"/>
                  <wp:effectExtent l="0" t="0" r="0" b="0"/>
                  <wp:docPr id="1054" name="image4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jpg"/>
                          <pic:cNvPicPr preferRelativeResize="0"/>
                        </pic:nvPicPr>
                        <pic:blipFill>
                          <a:blip r:embed="rId2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1555" cy="109474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5" w:type="dxa"/>
            <w:gridSpan w:val="2"/>
            <w:vAlign w:val="center"/>
          </w:tcPr>
          <w:p w:rsidR="000616F7" w:rsidRDefault="00C3311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right="-136" w:hanging="186"/>
              <w:jc w:val="center"/>
              <w:rPr>
                <w:rFonts w:ascii="Arial" w:eastAsia="Arial" w:hAnsi="Arial" w:cs="Arial"/>
                <w:color w:val="808000"/>
              </w:rPr>
            </w:pPr>
            <w:r>
              <w:rPr>
                <w:rFonts w:ascii="Arial" w:eastAsia="Arial" w:hAnsi="Arial" w:cs="Arial"/>
                <w:b/>
                <w:bCs/>
                <w:noProof/>
                <w:color w:val="808000"/>
              </w:rPr>
              <w:drawing>
                <wp:inline distT="0" distB="0" distL="114300" distR="114300">
                  <wp:extent cx="2276475" cy="1094740"/>
                  <wp:effectExtent l="0" t="0" r="0" b="0"/>
                  <wp:docPr id="1055" name="image6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6.jpg"/>
                          <pic:cNvPicPr preferRelativeResize="0"/>
                        </pic:nvPicPr>
                        <pic:blipFill>
                          <a:blip r:embed="rId2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76475" cy="109474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616F7">
        <w:trPr>
          <w:cantSplit/>
          <w:trHeight w:val="562"/>
          <w:tblHeader/>
        </w:trPr>
        <w:tc>
          <w:tcPr>
            <w:tcW w:w="1134" w:type="dxa"/>
            <w:gridSpan w:val="2"/>
            <w:shd w:val="clear" w:color="auto" w:fill="FFFFFF"/>
            <w:vAlign w:val="center"/>
          </w:tcPr>
          <w:p w:rsidR="000616F7" w:rsidRDefault="00C33110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center"/>
              <w:rPr>
                <w:rFonts w:ascii="Arial" w:eastAsia="Arial" w:hAnsi="Arial" w:cs="Arial"/>
                <w:color w:val="808000"/>
              </w:rPr>
            </w:pPr>
            <w:r>
              <w:rPr>
                <w:rFonts w:ascii="Arial" w:eastAsia="Arial" w:hAnsi="Arial" w:cs="Arial"/>
                <w:b/>
                <w:bCs/>
                <w:color w:val="808000"/>
              </w:rPr>
              <w:t>День 5.</w:t>
            </w:r>
          </w:p>
        </w:tc>
        <w:tc>
          <w:tcPr>
            <w:tcW w:w="1418" w:type="dxa"/>
            <w:gridSpan w:val="2"/>
            <w:shd w:val="clear" w:color="auto" w:fill="FFFFFF"/>
            <w:vAlign w:val="center"/>
          </w:tcPr>
          <w:p w:rsidR="000616F7" w:rsidRDefault="00C3311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noProof/>
                <w:color w:val="000000"/>
              </w:rPr>
              <w:drawing>
                <wp:inline distT="0" distB="0" distL="114300" distR="114300">
                  <wp:extent cx="195580" cy="179705"/>
                  <wp:effectExtent l="0" t="0" r="0" b="0"/>
                  <wp:docPr id="1056" name="image1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jpg"/>
                          <pic:cNvPicPr preferRelativeResize="0"/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580" cy="17970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:rsidR="000616F7" w:rsidRDefault="00C33110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jc w:val="center"/>
              <w:rPr>
                <w:rFonts w:ascii="Arial" w:eastAsia="Arial" w:hAnsi="Arial" w:cs="Arial"/>
                <w:color w:val="808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Бухара </w:t>
            </w:r>
            <w:r>
              <w:rPr>
                <w:rFonts w:ascii="Arial" w:eastAsia="Arial" w:hAnsi="Arial" w:cs="Arial"/>
                <w:color w:val="000000"/>
              </w:rPr>
              <w:br/>
            </w:r>
            <w:r>
              <w:rPr>
                <w:rFonts w:ascii="Arial" w:eastAsia="Arial" w:hAnsi="Arial" w:cs="Arial"/>
                <w:i/>
                <w:iCs/>
                <w:color w:val="000000"/>
              </w:rPr>
              <w:t>(экскурсия)</w:t>
            </w:r>
          </w:p>
        </w:tc>
        <w:tc>
          <w:tcPr>
            <w:tcW w:w="6946" w:type="dxa"/>
            <w:gridSpan w:val="3"/>
            <w:shd w:val="clear" w:color="auto" w:fill="FFFFFF"/>
            <w:vAlign w:val="center"/>
          </w:tcPr>
          <w:p w:rsidR="000616F7" w:rsidRDefault="00C3311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144"/>
              <w:rPr>
                <w:rFonts w:ascii="Arial" w:eastAsia="Arial" w:hAnsi="Arial" w:cs="Arial"/>
                <w:color w:val="000000"/>
              </w:rPr>
            </w:pPr>
            <w:proofErr w:type="gramStart"/>
            <w:r>
              <w:rPr>
                <w:rFonts w:ascii="Arial" w:eastAsia="Arial" w:hAnsi="Arial" w:cs="Arial"/>
                <w:b/>
                <w:bCs/>
                <w:color w:val="808000"/>
              </w:rPr>
              <w:t>Продолжение экскурсии по Бухаре</w:t>
            </w:r>
            <w:r>
              <w:rPr>
                <w:rFonts w:ascii="Arial" w:eastAsia="Arial" w:hAnsi="Arial" w:cs="Arial"/>
                <w:color w:val="000000"/>
              </w:rPr>
              <w:t xml:space="preserve">: </w:t>
            </w:r>
            <w:r>
              <w:rPr>
                <w:rFonts w:ascii="Arial" w:eastAsia="Arial" w:hAnsi="Arial" w:cs="Arial"/>
                <w:i/>
                <w:iCs/>
                <w:color w:val="000000"/>
              </w:rPr>
              <w:t xml:space="preserve">мавзолей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</w:rPr>
              <w:t>Саманидов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</w:rPr>
              <w:t>–</w:t>
            </w:r>
            <w:r>
              <w:rPr>
                <w:rFonts w:ascii="Arial" w:eastAsia="Arial" w:hAnsi="Arial" w:cs="Arial"/>
                <w:i/>
                <w:iCs/>
                <w:color w:val="000000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</w:rPr>
              <w:t>династическая усыпальница, сочетающая традиции согдийской и исламской архитектуры;</w:t>
            </w:r>
            <w:r>
              <w:rPr>
                <w:rFonts w:ascii="Arial" w:eastAsia="Arial" w:hAnsi="Arial" w:cs="Arial"/>
                <w:i/>
                <w:iCs/>
                <w:color w:val="000000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</w:rPr>
              <w:t xml:space="preserve">необычный мавзолей в форме продолговатой призмы, связанный с библейскими легендами о странствующем Иове –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</w:rPr>
              <w:t>Чашма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</w:rPr>
              <w:t>Аюб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</w:rPr>
              <w:t>;</w:t>
            </w:r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r>
              <w:rPr>
                <w:rFonts w:ascii="Arial" w:eastAsia="Arial" w:hAnsi="Arial" w:cs="Arial"/>
                <w:i/>
                <w:iCs/>
                <w:color w:val="000000"/>
              </w:rPr>
              <w:t xml:space="preserve">комплекс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</w:rPr>
              <w:t>Боло-Хауз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- памятник монументального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Регистана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Бухары, состоит из водоема, минарета и мечети, украшенной 20 резными колоннами; цитадель древней Бухары, «город в городе» – </w:t>
            </w:r>
            <w:r>
              <w:rPr>
                <w:rFonts w:ascii="Arial" w:eastAsia="Arial" w:hAnsi="Arial" w:cs="Arial"/>
                <w:i/>
                <w:iCs/>
                <w:color w:val="000000"/>
              </w:rPr>
              <w:t xml:space="preserve">старинная крепость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</w:rPr>
              <w:t>Арк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>;</w:t>
            </w:r>
            <w:proofErr w:type="gramEnd"/>
            <w:r>
              <w:rPr>
                <w:rFonts w:ascii="Arial" w:eastAsia="Arial" w:hAnsi="Arial" w:cs="Arial"/>
                <w:color w:val="000000"/>
              </w:rPr>
              <w:t xml:space="preserve"> древнейшее здание парадной площади, центральный ансамбль и главный символ Бухары – </w:t>
            </w:r>
            <w:r>
              <w:rPr>
                <w:rFonts w:ascii="Arial" w:eastAsia="Arial" w:hAnsi="Arial" w:cs="Arial"/>
                <w:i/>
                <w:iCs/>
                <w:color w:val="000000"/>
              </w:rPr>
              <w:t xml:space="preserve">комплекс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</w:rPr>
              <w:t>Пой-Калян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; потрясающе красивое </w:t>
            </w:r>
            <w:r>
              <w:rPr>
                <w:rFonts w:ascii="Arial" w:eastAsia="Arial" w:hAnsi="Arial" w:cs="Arial"/>
                <w:i/>
                <w:iCs/>
                <w:color w:val="000000"/>
              </w:rPr>
              <w:t xml:space="preserve">медресе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</w:rPr>
              <w:t>Абдулазиз-хана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, богато украшенное сложными орнаментами; строгое и уравновешенное </w:t>
            </w:r>
            <w:r>
              <w:rPr>
                <w:rFonts w:ascii="Arial" w:eastAsia="Arial" w:hAnsi="Arial" w:cs="Arial"/>
                <w:i/>
                <w:iCs/>
                <w:color w:val="000000"/>
              </w:rPr>
              <w:t>медресе Улугбека</w:t>
            </w:r>
            <w:r>
              <w:rPr>
                <w:rFonts w:ascii="Arial" w:eastAsia="Arial" w:hAnsi="Arial" w:cs="Arial"/>
                <w:color w:val="000000"/>
              </w:rPr>
              <w:t xml:space="preserve">. </w:t>
            </w:r>
          </w:p>
          <w:p w:rsidR="000616F7" w:rsidRDefault="00C3311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44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Ночь в гостинице.</w:t>
            </w:r>
          </w:p>
        </w:tc>
        <w:tc>
          <w:tcPr>
            <w:tcW w:w="1135" w:type="dxa"/>
            <w:shd w:val="clear" w:color="auto" w:fill="FFFFFF"/>
            <w:vAlign w:val="center"/>
          </w:tcPr>
          <w:p w:rsidR="000616F7" w:rsidRDefault="00C3311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808000"/>
              </w:rPr>
            </w:pPr>
            <w:r>
              <w:rPr>
                <w:rFonts w:ascii="Arial" w:eastAsia="Arial" w:hAnsi="Arial" w:cs="Arial"/>
                <w:b/>
                <w:bCs/>
                <w:noProof/>
                <w:color w:val="808000"/>
              </w:rPr>
              <w:drawing>
                <wp:inline distT="0" distB="0" distL="114300" distR="114300">
                  <wp:extent cx="286385" cy="183515"/>
                  <wp:effectExtent l="0" t="0" r="0" b="0"/>
                  <wp:docPr id="1057" name="image17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7.jpg"/>
                          <pic:cNvPicPr preferRelativeResize="0"/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6385" cy="18351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:rsidR="000616F7" w:rsidRDefault="00C3311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jc w:val="center"/>
              <w:rPr>
                <w:rFonts w:ascii="Arial" w:eastAsia="Arial" w:hAnsi="Arial" w:cs="Arial"/>
                <w:color w:val="808000"/>
              </w:rPr>
            </w:pPr>
            <w:r>
              <w:rPr>
                <w:rFonts w:ascii="Arial" w:eastAsia="Arial" w:hAnsi="Arial" w:cs="Arial"/>
                <w:color w:val="000000"/>
              </w:rPr>
              <w:t>Завтрак</w:t>
            </w:r>
          </w:p>
        </w:tc>
      </w:tr>
      <w:tr w:rsidR="000616F7">
        <w:trPr>
          <w:cantSplit/>
          <w:trHeight w:val="1701"/>
          <w:tblHeader/>
        </w:trPr>
        <w:tc>
          <w:tcPr>
            <w:tcW w:w="3544" w:type="dxa"/>
            <w:gridSpan w:val="5"/>
            <w:vAlign w:val="center"/>
          </w:tcPr>
          <w:p w:rsidR="000616F7" w:rsidRDefault="00C3311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right="-136" w:hanging="119"/>
              <w:jc w:val="center"/>
              <w:rPr>
                <w:rFonts w:ascii="Arial" w:eastAsia="Arial" w:hAnsi="Arial" w:cs="Arial"/>
                <w:color w:val="808000"/>
              </w:rPr>
            </w:pPr>
            <w:r>
              <w:rPr>
                <w:rFonts w:ascii="Arial" w:eastAsia="Arial" w:hAnsi="Arial" w:cs="Arial"/>
                <w:noProof/>
                <w:color w:val="000000"/>
              </w:rPr>
              <w:drawing>
                <wp:inline distT="0" distB="0" distL="114300" distR="114300">
                  <wp:extent cx="2257425" cy="1083310"/>
                  <wp:effectExtent l="0" t="0" r="0" b="0"/>
                  <wp:docPr id="1058" name="image12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2.jpg"/>
                          <pic:cNvPicPr preferRelativeResize="0"/>
                        </pic:nvPicPr>
                        <pic:blipFill>
                          <a:blip r:embed="rId2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7425" cy="108331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  <w:vAlign w:val="center"/>
          </w:tcPr>
          <w:p w:rsidR="000616F7" w:rsidRDefault="00C3311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right="-136" w:hanging="119"/>
              <w:jc w:val="center"/>
              <w:rPr>
                <w:rFonts w:ascii="Arial" w:eastAsia="Arial" w:hAnsi="Arial" w:cs="Arial"/>
                <w:color w:val="808000"/>
              </w:rPr>
            </w:pPr>
            <w:r>
              <w:rPr>
                <w:rFonts w:ascii="Arial" w:eastAsia="Arial" w:hAnsi="Arial" w:cs="Arial"/>
                <w:b/>
                <w:bCs/>
                <w:noProof/>
                <w:color w:val="808000"/>
              </w:rPr>
              <w:drawing>
                <wp:inline distT="0" distB="0" distL="114300" distR="114300">
                  <wp:extent cx="2286000" cy="1094105"/>
                  <wp:effectExtent l="0" t="0" r="0" b="0"/>
                  <wp:docPr id="1059" name="image19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9.jpg"/>
                          <pic:cNvPicPr preferRelativeResize="0"/>
                        </pic:nvPicPr>
                        <pic:blipFill>
                          <a:blip r:embed="rId2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0" cy="109410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5" w:type="dxa"/>
            <w:gridSpan w:val="2"/>
            <w:vAlign w:val="center"/>
          </w:tcPr>
          <w:p w:rsidR="000616F7" w:rsidRDefault="00C3311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right="-136" w:hanging="186"/>
              <w:jc w:val="center"/>
              <w:rPr>
                <w:rFonts w:ascii="Arial" w:eastAsia="Arial" w:hAnsi="Arial" w:cs="Arial"/>
                <w:color w:val="808000"/>
              </w:rPr>
            </w:pPr>
            <w:r>
              <w:rPr>
                <w:rFonts w:ascii="Arial" w:eastAsia="Arial" w:hAnsi="Arial" w:cs="Arial"/>
                <w:b/>
                <w:bCs/>
                <w:noProof/>
                <w:color w:val="808000"/>
              </w:rPr>
              <w:drawing>
                <wp:inline distT="0" distB="0" distL="114300" distR="114300">
                  <wp:extent cx="2286000" cy="1094105"/>
                  <wp:effectExtent l="0" t="0" r="0" b="0"/>
                  <wp:docPr id="1060" name="image3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jpg"/>
                          <pic:cNvPicPr preferRelativeResize="0"/>
                        </pic:nvPicPr>
                        <pic:blipFill>
                          <a:blip r:embed="rId2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0" cy="109410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616F7">
        <w:trPr>
          <w:cantSplit/>
          <w:trHeight w:val="989"/>
          <w:tblHeader/>
        </w:trPr>
        <w:tc>
          <w:tcPr>
            <w:tcW w:w="1123" w:type="dxa"/>
            <w:shd w:val="clear" w:color="auto" w:fill="FFFFFF"/>
            <w:vAlign w:val="center"/>
          </w:tcPr>
          <w:p w:rsidR="000616F7" w:rsidRDefault="00C33110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jc w:val="center"/>
              <w:rPr>
                <w:rFonts w:ascii="Arial" w:eastAsia="Arial" w:hAnsi="Arial" w:cs="Arial"/>
                <w:color w:val="808000"/>
              </w:rPr>
            </w:pPr>
            <w:r>
              <w:rPr>
                <w:rFonts w:ascii="Arial" w:eastAsia="Arial" w:hAnsi="Arial" w:cs="Arial"/>
                <w:b/>
                <w:bCs/>
                <w:color w:val="808000"/>
              </w:rPr>
              <w:t>День 6.</w:t>
            </w:r>
          </w:p>
        </w:tc>
        <w:tc>
          <w:tcPr>
            <w:tcW w:w="1405" w:type="dxa"/>
            <w:gridSpan w:val="2"/>
            <w:shd w:val="clear" w:color="auto" w:fill="FFFFFF"/>
            <w:vAlign w:val="center"/>
          </w:tcPr>
          <w:p w:rsidR="000616F7" w:rsidRDefault="00C33110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-96" w:right="-136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noProof/>
                <w:color w:val="000000"/>
              </w:rPr>
              <w:drawing>
                <wp:inline distT="0" distB="0" distL="114300" distR="114300">
                  <wp:extent cx="362585" cy="180975"/>
                  <wp:effectExtent l="0" t="0" r="0" b="0"/>
                  <wp:docPr id="1061" name="image16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6.jp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2585" cy="18097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:rsidR="000616F7" w:rsidRDefault="00C3311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 Бухара</w:t>
            </w:r>
          </w:p>
        </w:tc>
        <w:tc>
          <w:tcPr>
            <w:tcW w:w="6970" w:type="dxa"/>
            <w:gridSpan w:val="4"/>
            <w:shd w:val="clear" w:color="auto" w:fill="FFFFFF"/>
            <w:vAlign w:val="center"/>
          </w:tcPr>
          <w:p w:rsidR="000616F7" w:rsidRDefault="00C3311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Убытие из Бухары. </w:t>
            </w:r>
            <w:r>
              <w:rPr>
                <w:rFonts w:ascii="Arial" w:eastAsia="Arial" w:hAnsi="Arial" w:cs="Arial"/>
                <w:color w:val="000000"/>
              </w:rPr>
              <w:t xml:space="preserve"> </w:t>
            </w:r>
          </w:p>
          <w:p w:rsidR="000616F7" w:rsidRDefault="00C3311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Групповой переезд в аэропорт Бухары. Завершение программы тура.</w:t>
            </w:r>
          </w:p>
        </w:tc>
        <w:tc>
          <w:tcPr>
            <w:tcW w:w="1135" w:type="dxa"/>
            <w:shd w:val="clear" w:color="auto" w:fill="FFFFFF"/>
            <w:vAlign w:val="center"/>
          </w:tcPr>
          <w:p w:rsidR="000616F7" w:rsidRDefault="00C3311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808000"/>
              </w:rPr>
            </w:pPr>
            <w:r>
              <w:rPr>
                <w:rFonts w:ascii="Arial" w:eastAsia="Arial" w:hAnsi="Arial" w:cs="Arial"/>
                <w:b/>
                <w:bCs/>
                <w:noProof/>
                <w:color w:val="808000"/>
              </w:rPr>
              <w:drawing>
                <wp:inline distT="0" distB="0" distL="114300" distR="114300">
                  <wp:extent cx="286385" cy="183515"/>
                  <wp:effectExtent l="0" t="0" r="0" b="0"/>
                  <wp:docPr id="1062" name="image17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7.jpg"/>
                          <pic:cNvPicPr preferRelativeResize="0"/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6385" cy="18351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:rsidR="000616F7" w:rsidRDefault="00C3311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jc w:val="center"/>
              <w:rPr>
                <w:rFonts w:ascii="Arial" w:eastAsia="Arial" w:hAnsi="Arial" w:cs="Arial"/>
                <w:color w:val="808000"/>
              </w:rPr>
            </w:pPr>
            <w:r>
              <w:rPr>
                <w:rFonts w:ascii="Arial" w:eastAsia="Arial" w:hAnsi="Arial" w:cs="Arial"/>
                <w:color w:val="000000"/>
              </w:rPr>
              <w:t>Завтрак</w:t>
            </w:r>
          </w:p>
        </w:tc>
      </w:tr>
    </w:tbl>
    <w:p w:rsidR="000616F7" w:rsidRDefault="000616F7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="Arial" w:eastAsia="Arial" w:hAnsi="Arial" w:cs="Arial"/>
          <w:color w:val="000000"/>
        </w:rPr>
      </w:pPr>
    </w:p>
    <w:tbl>
      <w:tblPr>
        <w:tblStyle w:val="ae"/>
        <w:tblW w:w="6657" w:type="dxa"/>
        <w:jc w:val="center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/>
      </w:tblPr>
      <w:tblGrid>
        <w:gridCol w:w="4535"/>
        <w:gridCol w:w="2122"/>
      </w:tblGrid>
      <w:tr w:rsidR="000616F7">
        <w:trPr>
          <w:cantSplit/>
          <w:trHeight w:val="284"/>
          <w:tblHeader/>
          <w:jc w:val="center"/>
        </w:trPr>
        <w:tc>
          <w:tcPr>
            <w:tcW w:w="6657" w:type="dxa"/>
            <w:gridSpan w:val="2"/>
            <w:shd w:val="clear" w:color="auto" w:fill="808000"/>
            <w:vAlign w:val="center"/>
          </w:tcPr>
          <w:p w:rsidR="000616F7" w:rsidRDefault="00C3311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110"/>
              <w:jc w:val="center"/>
              <w:rPr>
                <w:rFonts w:ascii="Arial" w:eastAsia="Arial" w:hAnsi="Arial" w:cs="Arial"/>
                <w:color w:val="FFFFFF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</w:rPr>
              <w:lastRenderedPageBreak/>
              <w:t>Стоимость тура в USD:</w:t>
            </w:r>
          </w:p>
        </w:tc>
      </w:tr>
      <w:tr w:rsidR="000616F7">
        <w:trPr>
          <w:cantSplit/>
          <w:trHeight w:val="284"/>
          <w:tblHeader/>
          <w:jc w:val="center"/>
        </w:trPr>
        <w:tc>
          <w:tcPr>
            <w:tcW w:w="4535" w:type="dxa"/>
            <w:shd w:val="clear" w:color="auto" w:fill="FCFDF1"/>
            <w:vAlign w:val="center"/>
          </w:tcPr>
          <w:p w:rsidR="000616F7" w:rsidRDefault="00C3311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808000"/>
              </w:rPr>
            </w:pPr>
            <w:r>
              <w:rPr>
                <w:rFonts w:ascii="Arial" w:eastAsia="Arial" w:hAnsi="Arial" w:cs="Arial"/>
                <w:b/>
                <w:bCs/>
                <w:color w:val="808000"/>
              </w:rPr>
              <w:t>Стоимость тура для 1 чел.</w:t>
            </w:r>
          </w:p>
        </w:tc>
        <w:tc>
          <w:tcPr>
            <w:tcW w:w="2122" w:type="dxa"/>
            <w:shd w:val="clear" w:color="auto" w:fill="FCFDF1"/>
            <w:vAlign w:val="center"/>
          </w:tcPr>
          <w:p w:rsidR="000616F7" w:rsidRDefault="00C3311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993300"/>
              </w:rPr>
              <w:t>530 USD</w:t>
            </w:r>
          </w:p>
        </w:tc>
      </w:tr>
      <w:tr w:rsidR="000616F7">
        <w:trPr>
          <w:cantSplit/>
          <w:trHeight w:val="284"/>
          <w:tblHeader/>
          <w:jc w:val="center"/>
        </w:trPr>
        <w:tc>
          <w:tcPr>
            <w:tcW w:w="4535" w:type="dxa"/>
            <w:shd w:val="clear" w:color="auto" w:fill="FFFFFF"/>
            <w:vAlign w:val="center"/>
          </w:tcPr>
          <w:p w:rsidR="000616F7" w:rsidRDefault="00C3311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808000"/>
              </w:rPr>
            </w:pPr>
            <w:r>
              <w:rPr>
                <w:rFonts w:ascii="Arial" w:eastAsia="Arial" w:hAnsi="Arial" w:cs="Arial"/>
                <w:b/>
                <w:bCs/>
                <w:color w:val="808000"/>
              </w:rPr>
              <w:t>Доплата за одноместное размещение</w:t>
            </w:r>
          </w:p>
        </w:tc>
        <w:tc>
          <w:tcPr>
            <w:tcW w:w="2122" w:type="dxa"/>
            <w:shd w:val="clear" w:color="auto" w:fill="FFFFFF"/>
            <w:vAlign w:val="center"/>
          </w:tcPr>
          <w:p w:rsidR="000616F7" w:rsidRDefault="00C3311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+11</w:t>
            </w:r>
            <w:r>
              <w:rPr>
                <w:rFonts w:ascii="Arial" w:eastAsia="Arial" w:hAnsi="Arial" w:cs="Arial"/>
              </w:rPr>
              <w:t>5</w:t>
            </w:r>
            <w:r>
              <w:rPr>
                <w:rFonts w:ascii="Arial" w:eastAsia="Arial" w:hAnsi="Arial" w:cs="Arial"/>
                <w:color w:val="000000"/>
              </w:rPr>
              <w:t xml:space="preserve"> USD</w:t>
            </w:r>
          </w:p>
        </w:tc>
      </w:tr>
    </w:tbl>
    <w:p w:rsidR="000616F7" w:rsidRDefault="000616F7">
      <w:pPr>
        <w:pStyle w:val="normal"/>
        <w:pBdr>
          <w:top w:val="nil"/>
          <w:left w:val="nil"/>
          <w:bottom w:val="nil"/>
          <w:right w:val="nil"/>
          <w:between w:val="nil"/>
        </w:pBdr>
        <w:spacing w:line="120" w:lineRule="auto"/>
        <w:jc w:val="center"/>
        <w:rPr>
          <w:color w:val="000000"/>
          <w:sz w:val="24"/>
          <w:szCs w:val="24"/>
        </w:rPr>
      </w:pPr>
    </w:p>
    <w:p w:rsidR="000616F7" w:rsidRDefault="000616F7">
      <w:pPr>
        <w:pStyle w:val="normal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</w:p>
    <w:p w:rsidR="000616F7" w:rsidRDefault="00C33110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120"/>
        <w:jc w:val="center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i/>
          <w:iCs/>
          <w:color w:val="000000"/>
        </w:rPr>
        <w:t>В стоимость тура включена агентская комиссия (доплата за одноместное размещение – нетто).</w:t>
      </w:r>
    </w:p>
    <w:p w:rsidR="000616F7" w:rsidRDefault="00C33110">
      <w:pPr>
        <w:pStyle w:val="normal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i/>
          <w:iCs/>
          <w:color w:val="000000"/>
        </w:rPr>
        <w:t>Тур является гарантированным и состоится вне зависимости от количества участников.</w:t>
      </w:r>
    </w:p>
    <w:p w:rsidR="000616F7" w:rsidRDefault="00C33110">
      <w:pPr>
        <w:pStyle w:val="normal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i/>
          <w:iCs/>
          <w:color w:val="000000"/>
        </w:rPr>
        <w:t xml:space="preserve">К участию в групповом туре допускаются </w:t>
      </w:r>
      <w:r>
        <w:rPr>
          <w:rFonts w:ascii="Arial" w:eastAsia="Arial" w:hAnsi="Arial" w:cs="Arial"/>
          <w:b/>
          <w:bCs/>
          <w:i/>
          <w:iCs/>
          <w:color w:val="000000"/>
        </w:rPr>
        <w:t>дети от 10 лет</w:t>
      </w:r>
      <w:r>
        <w:rPr>
          <w:rFonts w:ascii="Arial" w:eastAsia="Arial" w:hAnsi="Arial" w:cs="Arial"/>
          <w:i/>
          <w:iCs/>
          <w:color w:val="000000"/>
        </w:rPr>
        <w:t>.</w:t>
      </w:r>
    </w:p>
    <w:p w:rsidR="000616F7" w:rsidRDefault="000616F7">
      <w:pPr>
        <w:pStyle w:val="normal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</w:rPr>
      </w:pPr>
    </w:p>
    <w:p w:rsidR="000616F7" w:rsidRDefault="00C33110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40"/>
        <w:rPr>
          <w:rFonts w:ascii="Arial" w:eastAsia="Arial" w:hAnsi="Arial" w:cs="Arial"/>
          <w:color w:val="808000"/>
        </w:rPr>
      </w:pPr>
      <w:r>
        <w:rPr>
          <w:rFonts w:ascii="Arial" w:eastAsia="Arial" w:hAnsi="Arial" w:cs="Arial"/>
          <w:b/>
          <w:bCs/>
          <w:color w:val="808000"/>
        </w:rPr>
        <w:t>В стоимость тура включено:</w:t>
      </w:r>
    </w:p>
    <w:p w:rsidR="000616F7" w:rsidRDefault="00C33110" w:rsidP="00C33110">
      <w:pPr>
        <w:pStyle w:val="normal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Встреча/проводы в аэропорту, групповой </w:t>
      </w:r>
      <w:proofErr w:type="spellStart"/>
      <w:r>
        <w:rPr>
          <w:rFonts w:ascii="Arial" w:eastAsia="Arial" w:hAnsi="Arial" w:cs="Arial"/>
          <w:color w:val="000000"/>
        </w:rPr>
        <w:t>трансфер</w:t>
      </w:r>
      <w:proofErr w:type="spellEnd"/>
      <w:r>
        <w:rPr>
          <w:rFonts w:ascii="Arial" w:eastAsia="Arial" w:hAnsi="Arial" w:cs="Arial"/>
          <w:color w:val="000000"/>
        </w:rPr>
        <w:t xml:space="preserve"> аэропорт – гостиница – аэропорт для каждого рейса в день начала и окончания программы.</w:t>
      </w:r>
    </w:p>
    <w:p w:rsidR="000616F7" w:rsidRDefault="00C33110" w:rsidP="00C33110">
      <w:pPr>
        <w:pStyle w:val="normal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Размещение в гостиницах в двухместных номерах с завтраком.</w:t>
      </w:r>
    </w:p>
    <w:p w:rsidR="000616F7" w:rsidRDefault="00C33110" w:rsidP="00C33110">
      <w:pPr>
        <w:pStyle w:val="normal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Групповые экскурсии с гидом согласно программе тура. </w:t>
      </w:r>
    </w:p>
    <w:p w:rsidR="000616F7" w:rsidRDefault="00C33110" w:rsidP="00C33110">
      <w:pPr>
        <w:pStyle w:val="normal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Комфортабельный транспорт с кондиционером на протяжении всего тура.</w:t>
      </w:r>
    </w:p>
    <w:p w:rsidR="000616F7" w:rsidRDefault="00C33110" w:rsidP="00C33110">
      <w:pPr>
        <w:pStyle w:val="normal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60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Обед в Среднеазиатском центре плова «</w:t>
      </w:r>
      <w:proofErr w:type="spellStart"/>
      <w:r>
        <w:rPr>
          <w:rFonts w:ascii="Arial" w:eastAsia="Arial" w:hAnsi="Arial" w:cs="Arial"/>
          <w:color w:val="000000"/>
        </w:rPr>
        <w:t>Беш</w:t>
      </w:r>
      <w:proofErr w:type="spellEnd"/>
      <w:r>
        <w:rPr>
          <w:rFonts w:ascii="Arial" w:eastAsia="Arial" w:hAnsi="Arial" w:cs="Arial"/>
          <w:color w:val="000000"/>
        </w:rPr>
        <w:t xml:space="preserve"> Козон», обед в доме </w:t>
      </w:r>
      <w:proofErr w:type="spellStart"/>
      <w:r>
        <w:rPr>
          <w:rFonts w:ascii="Arial" w:eastAsia="Arial" w:hAnsi="Arial" w:cs="Arial"/>
          <w:color w:val="000000"/>
        </w:rPr>
        <w:t>керамистов</w:t>
      </w:r>
      <w:proofErr w:type="spellEnd"/>
      <w:r>
        <w:rPr>
          <w:rFonts w:ascii="Arial" w:eastAsia="Arial" w:hAnsi="Arial" w:cs="Arial"/>
          <w:color w:val="000000"/>
        </w:rPr>
        <w:t xml:space="preserve"> в Гиждуване.</w:t>
      </w:r>
    </w:p>
    <w:p w:rsidR="000616F7" w:rsidRDefault="00C33110" w:rsidP="00C33110">
      <w:pPr>
        <w:pStyle w:val="normal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Минеральная вода (1 л) на каждый экскурсионный день тура (кроме дней прибытия и убытия).</w:t>
      </w:r>
    </w:p>
    <w:p w:rsidR="000616F7" w:rsidRDefault="00C33110" w:rsidP="00C33110">
      <w:pPr>
        <w:pStyle w:val="normal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Памятные сувениры.</w:t>
      </w:r>
    </w:p>
    <w:p w:rsidR="000616F7" w:rsidRDefault="000616F7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</w:p>
    <w:p w:rsidR="000616F7" w:rsidRDefault="00C33110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40"/>
        <w:rPr>
          <w:rFonts w:ascii="Arial" w:eastAsia="Arial" w:hAnsi="Arial" w:cs="Arial"/>
          <w:color w:val="808000"/>
        </w:rPr>
      </w:pPr>
      <w:r>
        <w:rPr>
          <w:rFonts w:ascii="Arial" w:eastAsia="Arial" w:hAnsi="Arial" w:cs="Arial"/>
          <w:b/>
          <w:bCs/>
          <w:color w:val="808000"/>
        </w:rPr>
        <w:t>В стоимость тура не включено:</w:t>
      </w:r>
    </w:p>
    <w:p w:rsidR="000616F7" w:rsidRDefault="00C33110" w:rsidP="00C33110">
      <w:pPr>
        <w:pStyle w:val="normal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Стоимость международных перелетов.</w:t>
      </w:r>
    </w:p>
    <w:p w:rsidR="000616F7" w:rsidRDefault="00C33110" w:rsidP="00C33110">
      <w:pPr>
        <w:pStyle w:val="normal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Входные билеты на памятники и в музеи.</w:t>
      </w:r>
    </w:p>
    <w:p w:rsidR="000616F7" w:rsidRDefault="00C33110" w:rsidP="00C33110">
      <w:pPr>
        <w:pStyle w:val="normal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Стоимость питания (обеды и ужины).</w:t>
      </w:r>
    </w:p>
    <w:p w:rsidR="000616F7" w:rsidRDefault="00C33110" w:rsidP="00C33110">
      <w:pPr>
        <w:pStyle w:val="normal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808000"/>
        </w:rPr>
      </w:pPr>
      <w:r>
        <w:rPr>
          <w:rFonts w:ascii="Arial" w:eastAsia="Arial" w:hAnsi="Arial" w:cs="Arial"/>
          <w:color w:val="000000"/>
        </w:rPr>
        <w:t>Медицинские издержки и страховка.</w:t>
      </w:r>
    </w:p>
    <w:p w:rsidR="000616F7" w:rsidRDefault="00C33110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60"/>
        <w:rPr>
          <w:rFonts w:ascii="Arial" w:eastAsia="Arial" w:hAnsi="Arial" w:cs="Arial"/>
          <w:color w:val="808000"/>
        </w:rPr>
      </w:pPr>
      <w:r>
        <w:rPr>
          <w:rFonts w:ascii="Arial" w:eastAsia="Arial" w:hAnsi="Arial" w:cs="Arial"/>
          <w:b/>
          <w:bCs/>
          <w:color w:val="808000"/>
        </w:rPr>
        <w:t>Дополнительные услуги:</w:t>
      </w:r>
    </w:p>
    <w:p w:rsidR="000616F7" w:rsidRDefault="00C33110" w:rsidP="00C33110">
      <w:pPr>
        <w:pStyle w:val="normal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Дополнительная ночь по прибытии или убытии в гостинице 3*:</w:t>
      </w:r>
    </w:p>
    <w:p w:rsidR="000616F7" w:rsidRDefault="00C33110">
      <w:pPr>
        <w:pStyle w:val="normal"/>
        <w:pBdr>
          <w:top w:val="nil"/>
          <w:left w:val="nil"/>
          <w:bottom w:val="nil"/>
          <w:right w:val="nil"/>
          <w:between w:val="nil"/>
        </w:pBdr>
        <w:ind w:left="72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- одноместный номер </w:t>
      </w:r>
      <w:r>
        <w:rPr>
          <w:rFonts w:ascii="Arial" w:eastAsia="Arial" w:hAnsi="Arial" w:cs="Arial"/>
          <w:color w:val="000000"/>
        </w:rPr>
        <w:tab/>
        <w:t xml:space="preserve">– </w:t>
      </w:r>
      <w:r>
        <w:rPr>
          <w:rFonts w:ascii="Arial" w:eastAsia="Arial" w:hAnsi="Arial" w:cs="Arial"/>
        </w:rPr>
        <w:t>6</w:t>
      </w:r>
      <w:r>
        <w:rPr>
          <w:rFonts w:ascii="Arial" w:eastAsia="Arial" w:hAnsi="Arial" w:cs="Arial"/>
          <w:color w:val="000000"/>
        </w:rPr>
        <w:t>0 USD за номер в сутки;</w:t>
      </w:r>
    </w:p>
    <w:p w:rsidR="000616F7" w:rsidRDefault="00C33110">
      <w:pPr>
        <w:pStyle w:val="normal"/>
        <w:pBdr>
          <w:top w:val="nil"/>
          <w:left w:val="nil"/>
          <w:bottom w:val="nil"/>
          <w:right w:val="nil"/>
          <w:between w:val="nil"/>
        </w:pBdr>
        <w:ind w:left="72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- двухместный номер </w:t>
      </w:r>
      <w:r>
        <w:rPr>
          <w:rFonts w:ascii="Arial" w:eastAsia="Arial" w:hAnsi="Arial" w:cs="Arial"/>
          <w:color w:val="000000"/>
        </w:rPr>
        <w:tab/>
        <w:t xml:space="preserve">– </w:t>
      </w:r>
      <w:r>
        <w:rPr>
          <w:rFonts w:ascii="Arial" w:eastAsia="Arial" w:hAnsi="Arial" w:cs="Arial"/>
        </w:rPr>
        <w:t>7</w:t>
      </w:r>
      <w:r>
        <w:rPr>
          <w:rFonts w:ascii="Arial" w:eastAsia="Arial" w:hAnsi="Arial" w:cs="Arial"/>
          <w:color w:val="000000"/>
        </w:rPr>
        <w:t>0 USD за номер в сутки.</w:t>
      </w:r>
    </w:p>
    <w:p w:rsidR="000616F7" w:rsidRDefault="00C33110" w:rsidP="00C33110">
      <w:pPr>
        <w:pStyle w:val="normal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Доплата за индивидуальный </w:t>
      </w:r>
      <w:proofErr w:type="spellStart"/>
      <w:r>
        <w:rPr>
          <w:rFonts w:ascii="Arial" w:eastAsia="Arial" w:hAnsi="Arial" w:cs="Arial"/>
          <w:color w:val="000000"/>
        </w:rPr>
        <w:t>трансфер</w:t>
      </w:r>
      <w:proofErr w:type="spellEnd"/>
      <w:r>
        <w:rPr>
          <w:rFonts w:ascii="Arial" w:eastAsia="Arial" w:hAnsi="Arial" w:cs="Arial"/>
          <w:color w:val="000000"/>
        </w:rPr>
        <w:t xml:space="preserve"> аэропорт – гостиница – аэропорт: </w:t>
      </w:r>
    </w:p>
    <w:p w:rsidR="000616F7" w:rsidRDefault="00C33110">
      <w:pPr>
        <w:pStyle w:val="normal"/>
        <w:pBdr>
          <w:top w:val="nil"/>
          <w:left w:val="nil"/>
          <w:bottom w:val="nil"/>
          <w:right w:val="nil"/>
          <w:between w:val="nil"/>
        </w:pBdr>
        <w:ind w:left="360" w:firstLine="349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-  седан: +25 USD в одну сторону.</w:t>
      </w:r>
    </w:p>
    <w:p w:rsidR="000616F7" w:rsidRDefault="00C33110">
      <w:pPr>
        <w:pStyle w:val="normal"/>
        <w:pBdr>
          <w:top w:val="nil"/>
          <w:left w:val="nil"/>
          <w:bottom w:val="nil"/>
          <w:right w:val="nil"/>
          <w:between w:val="nil"/>
        </w:pBdr>
        <w:ind w:left="360" w:firstLine="349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-  микроавтобус: + 40 USD в одну сторону.</w:t>
      </w:r>
    </w:p>
    <w:p w:rsidR="000616F7" w:rsidRDefault="000616F7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808000"/>
        </w:rPr>
      </w:pPr>
    </w:p>
    <w:p w:rsidR="000616F7" w:rsidRDefault="00C33110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808000"/>
        </w:rPr>
      </w:pPr>
      <w:r>
        <w:rPr>
          <w:rFonts w:ascii="Arial" w:eastAsia="Arial" w:hAnsi="Arial" w:cs="Arial"/>
          <w:i/>
          <w:iCs/>
          <w:color w:val="000000"/>
        </w:rPr>
        <w:t>Порядок посещения объектов во время экскурсий может меняться.</w:t>
      </w:r>
    </w:p>
    <w:p w:rsidR="000616F7" w:rsidRDefault="000616F7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808000"/>
        </w:rPr>
      </w:pPr>
    </w:p>
    <w:p w:rsidR="000616F7" w:rsidRDefault="000616F7">
      <w:pPr>
        <w:pStyle w:val="normal"/>
        <w:pBdr>
          <w:top w:val="nil"/>
          <w:left w:val="nil"/>
          <w:bottom w:val="nil"/>
          <w:right w:val="nil"/>
          <w:between w:val="nil"/>
        </w:pBdr>
        <w:ind w:left="1080"/>
        <w:rPr>
          <w:rFonts w:ascii="Arial" w:eastAsia="Arial" w:hAnsi="Arial" w:cs="Arial"/>
          <w:color w:val="000000"/>
        </w:rPr>
      </w:pPr>
    </w:p>
    <w:p w:rsidR="000616F7" w:rsidRDefault="00C33110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800000"/>
        <w:jc w:val="center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b/>
          <w:bCs/>
          <w:color w:val="000000"/>
          <w:sz w:val="22"/>
          <w:szCs w:val="22"/>
        </w:rPr>
        <w:t>Информация о гостиницах</w:t>
      </w:r>
    </w:p>
    <w:p w:rsidR="000616F7" w:rsidRDefault="000616F7">
      <w:pPr>
        <w:pStyle w:val="normal"/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</w:p>
    <w:tbl>
      <w:tblPr>
        <w:tblStyle w:val="af"/>
        <w:tblW w:w="7954" w:type="dxa"/>
        <w:jc w:val="center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nil"/>
          <w:insideV w:val="nil"/>
        </w:tblBorders>
        <w:tblLayout w:type="fixed"/>
        <w:tblLook w:val="0000"/>
      </w:tblPr>
      <w:tblGrid>
        <w:gridCol w:w="2063"/>
        <w:gridCol w:w="5891"/>
      </w:tblGrid>
      <w:tr w:rsidR="000616F7">
        <w:trPr>
          <w:cantSplit/>
          <w:trHeight w:val="284"/>
          <w:tblHeader/>
          <w:jc w:val="center"/>
        </w:trPr>
        <w:tc>
          <w:tcPr>
            <w:tcW w:w="2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808000"/>
            <w:vAlign w:val="center"/>
          </w:tcPr>
          <w:p w:rsidR="000616F7" w:rsidRDefault="00C3311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-142"/>
              <w:jc w:val="center"/>
              <w:rPr>
                <w:rFonts w:ascii="Arial" w:eastAsia="Arial" w:hAnsi="Arial" w:cs="Arial"/>
                <w:color w:val="FFFFFF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</w:rPr>
              <w:t>Город</w:t>
            </w:r>
          </w:p>
        </w:tc>
        <w:tc>
          <w:tcPr>
            <w:tcW w:w="58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808000"/>
            <w:vAlign w:val="center"/>
          </w:tcPr>
          <w:p w:rsidR="000616F7" w:rsidRDefault="00C3311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-142"/>
              <w:jc w:val="center"/>
              <w:rPr>
                <w:rFonts w:ascii="Arial" w:eastAsia="Arial" w:hAnsi="Arial" w:cs="Arial"/>
                <w:color w:val="FFFFFF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</w:rPr>
              <w:t>Гостиница</w:t>
            </w:r>
          </w:p>
        </w:tc>
      </w:tr>
      <w:tr w:rsidR="000616F7">
        <w:trPr>
          <w:cantSplit/>
          <w:trHeight w:val="284"/>
          <w:tblHeader/>
          <w:jc w:val="center"/>
        </w:trPr>
        <w:tc>
          <w:tcPr>
            <w:tcW w:w="2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CFDF1"/>
            <w:vAlign w:val="center"/>
          </w:tcPr>
          <w:p w:rsidR="000616F7" w:rsidRDefault="00C3311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-30"/>
              <w:jc w:val="center"/>
              <w:rPr>
                <w:rFonts w:ascii="Arial" w:eastAsia="Arial" w:hAnsi="Arial" w:cs="Arial"/>
                <w:color w:val="808000"/>
              </w:rPr>
            </w:pPr>
            <w:r>
              <w:rPr>
                <w:rFonts w:ascii="Arial" w:eastAsia="Arial" w:hAnsi="Arial" w:cs="Arial"/>
                <w:b/>
                <w:bCs/>
                <w:color w:val="808000"/>
              </w:rPr>
              <w:t>Ташкент</w:t>
            </w:r>
          </w:p>
        </w:tc>
        <w:tc>
          <w:tcPr>
            <w:tcW w:w="58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CFDF1"/>
            <w:vAlign w:val="center"/>
          </w:tcPr>
          <w:p w:rsidR="000616F7" w:rsidRDefault="00C3311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110"/>
              <w:rPr>
                <w:rFonts w:ascii="Arial" w:eastAsia="Arial" w:hAnsi="Arial" w:cs="Arial"/>
                <w:color w:val="000000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color w:val="808000"/>
              </w:rPr>
              <w:t>Huvaydo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808000"/>
              </w:rPr>
              <w:t xml:space="preserve"> 3* /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808000"/>
              </w:rPr>
              <w:t>King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808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808000"/>
              </w:rPr>
              <w:t>Plaza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808000"/>
              </w:rPr>
              <w:t xml:space="preserve"> 3* </w:t>
            </w:r>
            <w:r>
              <w:rPr>
                <w:rFonts w:ascii="Arial" w:eastAsia="Arial" w:hAnsi="Arial" w:cs="Arial"/>
                <w:color w:val="000000"/>
              </w:rPr>
              <w:t>или подобная</w:t>
            </w:r>
          </w:p>
        </w:tc>
      </w:tr>
      <w:tr w:rsidR="000616F7" w:rsidRPr="00091DA7">
        <w:trPr>
          <w:cantSplit/>
          <w:trHeight w:val="284"/>
          <w:tblHeader/>
          <w:jc w:val="center"/>
        </w:trPr>
        <w:tc>
          <w:tcPr>
            <w:tcW w:w="2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0616F7" w:rsidRDefault="00C3311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-30"/>
              <w:jc w:val="center"/>
              <w:rPr>
                <w:rFonts w:ascii="Arial" w:eastAsia="Arial" w:hAnsi="Arial" w:cs="Arial"/>
                <w:color w:val="808000"/>
              </w:rPr>
            </w:pPr>
            <w:r>
              <w:rPr>
                <w:rFonts w:ascii="Arial" w:eastAsia="Arial" w:hAnsi="Arial" w:cs="Arial"/>
                <w:b/>
                <w:bCs/>
                <w:color w:val="808000"/>
              </w:rPr>
              <w:t>Самарканд</w:t>
            </w:r>
          </w:p>
        </w:tc>
        <w:tc>
          <w:tcPr>
            <w:tcW w:w="58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0616F7" w:rsidRPr="003F3626" w:rsidRDefault="00C3311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110"/>
              <w:rPr>
                <w:rFonts w:ascii="Arial" w:eastAsia="Arial" w:hAnsi="Arial" w:cs="Arial"/>
                <w:color w:val="000000"/>
                <w:lang w:val="en-US"/>
              </w:rPr>
            </w:pPr>
            <w:proofErr w:type="spellStart"/>
            <w:r w:rsidRPr="003F3626">
              <w:rPr>
                <w:rFonts w:ascii="Arial" w:eastAsia="Arial" w:hAnsi="Arial" w:cs="Arial"/>
                <w:b/>
                <w:bCs/>
                <w:color w:val="808000"/>
                <w:lang w:val="en-US"/>
              </w:rPr>
              <w:t>Arba</w:t>
            </w:r>
            <w:proofErr w:type="spellEnd"/>
            <w:r w:rsidRPr="003F3626">
              <w:rPr>
                <w:rFonts w:ascii="Arial" w:eastAsia="Arial" w:hAnsi="Arial" w:cs="Arial"/>
                <w:b/>
                <w:bCs/>
                <w:color w:val="808000"/>
                <w:lang w:val="en-US"/>
              </w:rPr>
              <w:t xml:space="preserve"> 3* / </w:t>
            </w:r>
            <w:proofErr w:type="spellStart"/>
            <w:r w:rsidRPr="003F3626">
              <w:rPr>
                <w:rFonts w:ascii="Arial" w:eastAsia="Arial" w:hAnsi="Arial" w:cs="Arial"/>
                <w:b/>
                <w:bCs/>
                <w:color w:val="808000"/>
                <w:lang w:val="en-US"/>
              </w:rPr>
              <w:t>Marokand</w:t>
            </w:r>
            <w:proofErr w:type="spellEnd"/>
            <w:r w:rsidRPr="003F3626">
              <w:rPr>
                <w:rFonts w:ascii="Arial" w:eastAsia="Arial" w:hAnsi="Arial" w:cs="Arial"/>
                <w:b/>
                <w:bCs/>
                <w:color w:val="808000"/>
                <w:lang w:val="en-US"/>
              </w:rPr>
              <w:t xml:space="preserve"> Spa Hotel 3* </w:t>
            </w:r>
            <w:r>
              <w:rPr>
                <w:rFonts w:ascii="Arial" w:eastAsia="Arial" w:hAnsi="Arial" w:cs="Arial"/>
                <w:color w:val="000000"/>
              </w:rPr>
              <w:t>или</w:t>
            </w:r>
            <w:r w:rsidRPr="003F3626">
              <w:rPr>
                <w:rFonts w:ascii="Arial" w:eastAsia="Arial" w:hAnsi="Arial" w:cs="Arial"/>
                <w:color w:val="000000"/>
                <w:lang w:val="en-US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</w:rPr>
              <w:t>подобная</w:t>
            </w:r>
          </w:p>
        </w:tc>
      </w:tr>
      <w:tr w:rsidR="000616F7" w:rsidRPr="00091DA7">
        <w:trPr>
          <w:cantSplit/>
          <w:trHeight w:val="284"/>
          <w:tblHeader/>
          <w:jc w:val="center"/>
        </w:trPr>
        <w:tc>
          <w:tcPr>
            <w:tcW w:w="2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CFDF1"/>
            <w:vAlign w:val="center"/>
          </w:tcPr>
          <w:p w:rsidR="000616F7" w:rsidRDefault="00C3311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-30"/>
              <w:jc w:val="center"/>
              <w:rPr>
                <w:rFonts w:ascii="Arial" w:eastAsia="Arial" w:hAnsi="Arial" w:cs="Arial"/>
                <w:color w:val="808000"/>
              </w:rPr>
            </w:pPr>
            <w:r>
              <w:rPr>
                <w:rFonts w:ascii="Arial" w:eastAsia="Arial" w:hAnsi="Arial" w:cs="Arial"/>
                <w:b/>
                <w:bCs/>
                <w:color w:val="808000"/>
              </w:rPr>
              <w:t>Бухара</w:t>
            </w:r>
          </w:p>
        </w:tc>
        <w:tc>
          <w:tcPr>
            <w:tcW w:w="58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CFDF1"/>
            <w:vAlign w:val="center"/>
          </w:tcPr>
          <w:p w:rsidR="000616F7" w:rsidRPr="003F3626" w:rsidRDefault="00C33110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110"/>
              <w:rPr>
                <w:rFonts w:ascii="Arial" w:eastAsia="Arial" w:hAnsi="Arial" w:cs="Arial"/>
                <w:color w:val="000000"/>
                <w:lang w:val="en-US"/>
              </w:rPr>
            </w:pPr>
            <w:proofErr w:type="spellStart"/>
            <w:r w:rsidRPr="003F3626">
              <w:rPr>
                <w:rFonts w:ascii="Arial" w:eastAsia="Arial" w:hAnsi="Arial" w:cs="Arial"/>
                <w:b/>
                <w:bCs/>
                <w:color w:val="808000"/>
                <w:lang w:val="en-US"/>
              </w:rPr>
              <w:t>Ayvan</w:t>
            </w:r>
            <w:proofErr w:type="spellEnd"/>
            <w:r w:rsidRPr="003F3626">
              <w:rPr>
                <w:rFonts w:ascii="Arial" w:eastAsia="Arial" w:hAnsi="Arial" w:cs="Arial"/>
                <w:b/>
                <w:bCs/>
                <w:color w:val="808000"/>
                <w:lang w:val="en-US"/>
              </w:rPr>
              <w:t xml:space="preserve"> Boutique 3* / Nostalgia Boutique 3* </w:t>
            </w:r>
            <w:r>
              <w:rPr>
                <w:rFonts w:ascii="Arial" w:eastAsia="Arial" w:hAnsi="Arial" w:cs="Arial"/>
                <w:color w:val="000000"/>
              </w:rPr>
              <w:t>или</w:t>
            </w:r>
            <w:r w:rsidRPr="003F3626">
              <w:rPr>
                <w:rFonts w:ascii="Arial" w:eastAsia="Arial" w:hAnsi="Arial" w:cs="Arial"/>
                <w:color w:val="000000"/>
                <w:lang w:val="en-US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</w:rPr>
              <w:t>подобная</w:t>
            </w:r>
          </w:p>
        </w:tc>
      </w:tr>
    </w:tbl>
    <w:p w:rsidR="000616F7" w:rsidRPr="003F3626" w:rsidRDefault="000616F7">
      <w:pPr>
        <w:pStyle w:val="normal"/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lang w:val="en-US"/>
        </w:rPr>
      </w:pPr>
    </w:p>
    <w:p w:rsidR="000616F7" w:rsidRPr="003F3626" w:rsidRDefault="000616F7">
      <w:pPr>
        <w:pStyle w:val="normal"/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lang w:val="en-US"/>
        </w:rPr>
      </w:pPr>
    </w:p>
    <w:p w:rsidR="000616F7" w:rsidRDefault="00C33110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800000"/>
        <w:jc w:val="center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b/>
          <w:bCs/>
          <w:color w:val="000000"/>
          <w:sz w:val="22"/>
          <w:szCs w:val="22"/>
        </w:rPr>
        <w:t>Информация о транспорте</w:t>
      </w:r>
    </w:p>
    <w:p w:rsidR="000616F7" w:rsidRDefault="000616F7">
      <w:pPr>
        <w:pStyle w:val="normal"/>
        <w:ind w:left="-142"/>
        <w:rPr>
          <w:rFonts w:ascii="Arial" w:eastAsia="Arial" w:hAnsi="Arial" w:cs="Arial"/>
          <w:color w:val="808000"/>
        </w:rPr>
      </w:pPr>
    </w:p>
    <w:tbl>
      <w:tblPr>
        <w:tblStyle w:val="af0"/>
        <w:tblW w:w="7043" w:type="dxa"/>
        <w:jc w:val="center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nil"/>
          <w:insideV w:val="nil"/>
        </w:tblBorders>
        <w:tblLayout w:type="fixed"/>
        <w:tblLook w:val="0000"/>
      </w:tblPr>
      <w:tblGrid>
        <w:gridCol w:w="2317"/>
        <w:gridCol w:w="4726"/>
      </w:tblGrid>
      <w:tr w:rsidR="000616F7">
        <w:trPr>
          <w:cantSplit/>
          <w:trHeight w:val="284"/>
          <w:tblHeader/>
          <w:jc w:val="center"/>
        </w:trPr>
        <w:tc>
          <w:tcPr>
            <w:tcW w:w="2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808000"/>
            <w:vAlign w:val="center"/>
          </w:tcPr>
          <w:p w:rsidR="000616F7" w:rsidRDefault="00C33110">
            <w:pPr>
              <w:pStyle w:val="normal"/>
              <w:ind w:left="-142"/>
              <w:jc w:val="center"/>
              <w:rPr>
                <w:rFonts w:ascii="Arial" w:eastAsia="Arial" w:hAnsi="Arial" w:cs="Arial"/>
                <w:color w:val="FFFFFF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</w:rPr>
              <w:t>Группа</w:t>
            </w:r>
          </w:p>
        </w:tc>
        <w:tc>
          <w:tcPr>
            <w:tcW w:w="47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808000"/>
            <w:vAlign w:val="center"/>
          </w:tcPr>
          <w:p w:rsidR="000616F7" w:rsidRDefault="00C33110">
            <w:pPr>
              <w:pStyle w:val="normal"/>
              <w:ind w:left="-142"/>
              <w:jc w:val="center"/>
              <w:rPr>
                <w:rFonts w:ascii="Arial" w:eastAsia="Arial" w:hAnsi="Arial" w:cs="Arial"/>
                <w:color w:val="FFFFFF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</w:rPr>
              <w:t>Наименование транспорта</w:t>
            </w:r>
          </w:p>
        </w:tc>
      </w:tr>
      <w:tr w:rsidR="000616F7">
        <w:trPr>
          <w:cantSplit/>
          <w:trHeight w:val="284"/>
          <w:tblHeader/>
          <w:jc w:val="center"/>
        </w:trPr>
        <w:tc>
          <w:tcPr>
            <w:tcW w:w="2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CFDF1"/>
            <w:vAlign w:val="center"/>
          </w:tcPr>
          <w:p w:rsidR="000616F7" w:rsidRDefault="00C33110">
            <w:pPr>
              <w:pStyle w:val="normal"/>
              <w:ind w:left="102"/>
              <w:rPr>
                <w:rFonts w:ascii="Arial" w:eastAsia="Arial" w:hAnsi="Arial" w:cs="Arial"/>
                <w:color w:val="808000"/>
              </w:rPr>
            </w:pPr>
            <w:r>
              <w:rPr>
                <w:rFonts w:ascii="Arial" w:eastAsia="Arial" w:hAnsi="Arial" w:cs="Arial"/>
                <w:b/>
                <w:bCs/>
                <w:color w:val="808000"/>
              </w:rPr>
              <w:t>Группа 1–2 чел.</w:t>
            </w:r>
          </w:p>
        </w:tc>
        <w:tc>
          <w:tcPr>
            <w:tcW w:w="47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CFDF1"/>
            <w:vAlign w:val="center"/>
          </w:tcPr>
          <w:p w:rsidR="000616F7" w:rsidRDefault="00C33110">
            <w:pPr>
              <w:pStyle w:val="normal"/>
              <w:ind w:left="110"/>
              <w:rPr>
                <w:rFonts w:ascii="Arial" w:eastAsia="Arial" w:hAnsi="Arial" w:cs="Arial"/>
                <w:color w:val="808000"/>
              </w:rPr>
            </w:pPr>
            <w:r>
              <w:rPr>
                <w:rFonts w:ascii="Arial" w:eastAsia="Arial" w:hAnsi="Arial" w:cs="Arial"/>
                <w:b/>
                <w:bCs/>
                <w:color w:val="808000"/>
              </w:rPr>
              <w:t>"</w:t>
            </w:r>
            <w:proofErr w:type="spellStart"/>
            <w:r w:rsidR="00296BD4">
              <w:fldChar w:fldCharType="begin"/>
            </w:r>
            <w:r w:rsidR="000616F7">
              <w:instrText>HYPERLINK "https://www.centralasia-travel.com/ru/countries/uzbekistan/avto" \l "lacetti" \h</w:instrText>
            </w:r>
            <w:r w:rsidR="00296BD4">
              <w:fldChar w:fldCharType="separate"/>
            </w:r>
            <w:r>
              <w:rPr>
                <w:rFonts w:ascii="Arial" w:eastAsia="Arial" w:hAnsi="Arial" w:cs="Arial"/>
                <w:b/>
                <w:bCs/>
                <w:color w:val="808000"/>
                <w:u w:val="single"/>
              </w:rPr>
              <w:t>Chevrolet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808000"/>
                <w:u w:val="singl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808000"/>
                <w:u w:val="single"/>
              </w:rPr>
              <w:t>Lacetti</w:t>
            </w:r>
            <w:proofErr w:type="spellEnd"/>
            <w:r w:rsidR="00296BD4">
              <w:fldChar w:fldCharType="end"/>
            </w:r>
            <w:r>
              <w:rPr>
                <w:rFonts w:ascii="Arial" w:eastAsia="Arial" w:hAnsi="Arial" w:cs="Arial"/>
                <w:b/>
                <w:bCs/>
                <w:color w:val="808000"/>
              </w:rPr>
              <w:t>"</w:t>
            </w:r>
          </w:p>
        </w:tc>
      </w:tr>
      <w:tr w:rsidR="000616F7">
        <w:trPr>
          <w:cantSplit/>
          <w:trHeight w:val="284"/>
          <w:tblHeader/>
          <w:jc w:val="center"/>
        </w:trPr>
        <w:tc>
          <w:tcPr>
            <w:tcW w:w="2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0616F7" w:rsidRDefault="00C33110">
            <w:pPr>
              <w:pStyle w:val="normal"/>
              <w:ind w:left="102"/>
              <w:rPr>
                <w:rFonts w:ascii="Arial" w:eastAsia="Arial" w:hAnsi="Arial" w:cs="Arial"/>
                <w:color w:val="808000"/>
              </w:rPr>
            </w:pPr>
            <w:r>
              <w:rPr>
                <w:rFonts w:ascii="Arial" w:eastAsia="Arial" w:hAnsi="Arial" w:cs="Arial"/>
                <w:b/>
                <w:bCs/>
                <w:color w:val="808000"/>
              </w:rPr>
              <w:t>Группа 3–6 чел.</w:t>
            </w:r>
          </w:p>
        </w:tc>
        <w:tc>
          <w:tcPr>
            <w:tcW w:w="47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0616F7" w:rsidRDefault="00296BD4">
            <w:pPr>
              <w:pStyle w:val="normal"/>
              <w:ind w:left="110"/>
              <w:rPr>
                <w:rFonts w:ascii="Arial" w:eastAsia="Arial" w:hAnsi="Arial" w:cs="Arial"/>
                <w:color w:val="808000"/>
              </w:rPr>
            </w:pPr>
            <w:hyperlink r:id="rId27" w:anchor="Hyundai_Grand_Starex">
              <w:r w:rsidR="00C33110">
                <w:rPr>
                  <w:rFonts w:ascii="Arial" w:eastAsia="Arial" w:hAnsi="Arial" w:cs="Arial"/>
                  <w:b/>
                  <w:bCs/>
                  <w:color w:val="808000"/>
                  <w:u w:val="single"/>
                </w:rPr>
                <w:t>"</w:t>
              </w:r>
              <w:proofErr w:type="spellStart"/>
              <w:r w:rsidR="00C33110">
                <w:rPr>
                  <w:rFonts w:ascii="Arial" w:eastAsia="Arial" w:hAnsi="Arial" w:cs="Arial"/>
                  <w:b/>
                  <w:bCs/>
                  <w:color w:val="808000"/>
                  <w:u w:val="single"/>
                </w:rPr>
                <w:t>Hyundai</w:t>
              </w:r>
              <w:proofErr w:type="spellEnd"/>
              <w:r w:rsidR="00C33110">
                <w:rPr>
                  <w:rFonts w:ascii="Arial" w:eastAsia="Arial" w:hAnsi="Arial" w:cs="Arial"/>
                  <w:b/>
                  <w:bCs/>
                  <w:color w:val="808000"/>
                  <w:u w:val="single"/>
                </w:rPr>
                <w:t xml:space="preserve"> </w:t>
              </w:r>
              <w:proofErr w:type="spellStart"/>
              <w:r w:rsidR="00C33110">
                <w:rPr>
                  <w:rFonts w:ascii="Arial" w:eastAsia="Arial" w:hAnsi="Arial" w:cs="Arial"/>
                  <w:b/>
                  <w:bCs/>
                  <w:color w:val="808000"/>
                  <w:u w:val="single"/>
                </w:rPr>
                <w:t>Grand</w:t>
              </w:r>
              <w:proofErr w:type="spellEnd"/>
              <w:r w:rsidR="00C33110">
                <w:rPr>
                  <w:rFonts w:ascii="Arial" w:eastAsia="Arial" w:hAnsi="Arial" w:cs="Arial"/>
                  <w:b/>
                  <w:bCs/>
                  <w:color w:val="808000"/>
                  <w:u w:val="single"/>
                </w:rPr>
                <w:t xml:space="preserve"> </w:t>
              </w:r>
              <w:proofErr w:type="spellStart"/>
              <w:r w:rsidR="00C33110">
                <w:rPr>
                  <w:rFonts w:ascii="Arial" w:eastAsia="Arial" w:hAnsi="Arial" w:cs="Arial"/>
                  <w:b/>
                  <w:bCs/>
                  <w:color w:val="808000"/>
                  <w:u w:val="single"/>
                </w:rPr>
                <w:t>Starex</w:t>
              </w:r>
              <w:proofErr w:type="spellEnd"/>
              <w:r w:rsidR="00C33110">
                <w:rPr>
                  <w:rFonts w:ascii="Arial" w:eastAsia="Arial" w:hAnsi="Arial" w:cs="Arial"/>
                  <w:b/>
                  <w:bCs/>
                  <w:color w:val="808000"/>
                  <w:u w:val="single"/>
                </w:rPr>
                <w:t>"</w:t>
              </w:r>
            </w:hyperlink>
          </w:p>
        </w:tc>
      </w:tr>
      <w:tr w:rsidR="000616F7">
        <w:trPr>
          <w:cantSplit/>
          <w:trHeight w:val="284"/>
          <w:tblHeader/>
          <w:jc w:val="center"/>
        </w:trPr>
        <w:tc>
          <w:tcPr>
            <w:tcW w:w="2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CFDF1"/>
            <w:vAlign w:val="center"/>
          </w:tcPr>
          <w:p w:rsidR="000616F7" w:rsidRDefault="00C33110">
            <w:pPr>
              <w:pStyle w:val="normal"/>
              <w:ind w:left="102"/>
              <w:rPr>
                <w:rFonts w:ascii="Arial" w:eastAsia="Arial" w:hAnsi="Arial" w:cs="Arial"/>
                <w:color w:val="808000"/>
              </w:rPr>
            </w:pPr>
            <w:r>
              <w:rPr>
                <w:rFonts w:ascii="Arial" w:eastAsia="Arial" w:hAnsi="Arial" w:cs="Arial"/>
                <w:b/>
                <w:bCs/>
                <w:color w:val="808000"/>
              </w:rPr>
              <w:t>Группа 7–9 чел.</w:t>
            </w:r>
          </w:p>
        </w:tc>
        <w:tc>
          <w:tcPr>
            <w:tcW w:w="47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CFDF1"/>
            <w:vAlign w:val="center"/>
          </w:tcPr>
          <w:p w:rsidR="000616F7" w:rsidRDefault="00C33110">
            <w:pPr>
              <w:pStyle w:val="normal"/>
              <w:ind w:left="110"/>
              <w:rPr>
                <w:rFonts w:ascii="Arial" w:eastAsia="Arial" w:hAnsi="Arial" w:cs="Arial"/>
                <w:color w:val="808000"/>
              </w:rPr>
            </w:pPr>
            <w:r>
              <w:rPr>
                <w:rFonts w:ascii="Arial" w:eastAsia="Arial" w:hAnsi="Arial" w:cs="Arial"/>
                <w:b/>
                <w:bCs/>
                <w:color w:val="808000"/>
              </w:rPr>
              <w:t>"</w:t>
            </w:r>
            <w:proofErr w:type="spellStart"/>
            <w:r w:rsidR="00296BD4">
              <w:fldChar w:fldCharType="begin"/>
            </w:r>
            <w:r w:rsidR="000616F7">
              <w:instrText>HYPERLINK "https://www.centralasia-travel.com/ru/countries/uzbekistan/avto" \l "toyota_hiace" \h</w:instrText>
            </w:r>
            <w:r w:rsidR="00296BD4">
              <w:fldChar w:fldCharType="separate"/>
            </w:r>
            <w:r>
              <w:rPr>
                <w:rFonts w:ascii="Arial" w:eastAsia="Arial" w:hAnsi="Arial" w:cs="Arial"/>
                <w:b/>
                <w:bCs/>
                <w:color w:val="808000"/>
                <w:u w:val="single"/>
              </w:rPr>
              <w:t>Toyota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808000"/>
                <w:u w:val="singl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808000"/>
                <w:u w:val="single"/>
              </w:rPr>
              <w:t>Hiace</w:t>
            </w:r>
            <w:proofErr w:type="spellEnd"/>
            <w:r w:rsidR="00296BD4">
              <w:fldChar w:fldCharType="end"/>
            </w:r>
            <w:r>
              <w:rPr>
                <w:rFonts w:ascii="Arial" w:eastAsia="Arial" w:hAnsi="Arial" w:cs="Arial"/>
                <w:b/>
                <w:bCs/>
                <w:color w:val="808000"/>
              </w:rPr>
              <w:t>" / "</w:t>
            </w:r>
            <w:proofErr w:type="spellStart"/>
            <w:r w:rsidR="00296BD4">
              <w:fldChar w:fldCharType="begin"/>
            </w:r>
            <w:r w:rsidR="000616F7">
              <w:instrText>HYPERLINK "https://www.centralasia-travel.com/ru/countries/uzbekistan/avto" \l "king-long" \h</w:instrText>
            </w:r>
            <w:r w:rsidR="00296BD4">
              <w:fldChar w:fldCharType="separate"/>
            </w:r>
            <w:r>
              <w:rPr>
                <w:rFonts w:ascii="Arial" w:eastAsia="Arial" w:hAnsi="Arial" w:cs="Arial"/>
                <w:b/>
                <w:bCs/>
                <w:color w:val="808000"/>
                <w:u w:val="single"/>
              </w:rPr>
              <w:t>King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808000"/>
                <w:u w:val="singl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808000"/>
                <w:u w:val="single"/>
              </w:rPr>
              <w:t>Long</w:t>
            </w:r>
            <w:proofErr w:type="spellEnd"/>
            <w:r w:rsidR="00296BD4">
              <w:fldChar w:fldCharType="end"/>
            </w:r>
            <w:r>
              <w:rPr>
                <w:rFonts w:ascii="Arial" w:eastAsia="Arial" w:hAnsi="Arial" w:cs="Arial"/>
                <w:b/>
                <w:bCs/>
                <w:color w:val="808000"/>
              </w:rPr>
              <w:t>"</w:t>
            </w:r>
          </w:p>
        </w:tc>
      </w:tr>
      <w:tr w:rsidR="000616F7">
        <w:trPr>
          <w:cantSplit/>
          <w:trHeight w:val="284"/>
          <w:tblHeader/>
          <w:jc w:val="center"/>
        </w:trPr>
        <w:tc>
          <w:tcPr>
            <w:tcW w:w="2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0616F7" w:rsidRDefault="00C33110">
            <w:pPr>
              <w:pStyle w:val="normal"/>
              <w:ind w:left="102"/>
              <w:rPr>
                <w:rFonts w:ascii="Arial" w:eastAsia="Arial" w:hAnsi="Arial" w:cs="Arial"/>
                <w:color w:val="808000"/>
              </w:rPr>
            </w:pPr>
            <w:r>
              <w:rPr>
                <w:rFonts w:ascii="Arial" w:eastAsia="Arial" w:hAnsi="Arial" w:cs="Arial"/>
                <w:b/>
                <w:bCs/>
                <w:color w:val="808000"/>
              </w:rPr>
              <w:t>Группа 10–14 чел.</w:t>
            </w:r>
          </w:p>
        </w:tc>
        <w:tc>
          <w:tcPr>
            <w:tcW w:w="47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0616F7" w:rsidRDefault="00296BD4">
            <w:pPr>
              <w:pStyle w:val="normal"/>
              <w:ind w:left="110"/>
              <w:rPr>
                <w:rFonts w:ascii="Arial" w:eastAsia="Arial" w:hAnsi="Arial" w:cs="Arial"/>
                <w:color w:val="808000"/>
              </w:rPr>
            </w:pPr>
            <w:hyperlink r:id="rId28" w:anchor="eurise">
              <w:r w:rsidR="00C33110">
                <w:rPr>
                  <w:rFonts w:ascii="Arial" w:eastAsia="Arial" w:hAnsi="Arial" w:cs="Arial"/>
                  <w:b/>
                  <w:bCs/>
                  <w:color w:val="808000"/>
                  <w:u w:val="single"/>
                </w:rPr>
                <w:t>"</w:t>
              </w:r>
              <w:proofErr w:type="spellStart"/>
              <w:r w:rsidR="00C33110">
                <w:rPr>
                  <w:rFonts w:ascii="Arial" w:eastAsia="Arial" w:hAnsi="Arial" w:cs="Arial"/>
                  <w:b/>
                  <w:bCs/>
                  <w:color w:val="808000"/>
                  <w:u w:val="single"/>
                </w:rPr>
                <w:t>Eurise</w:t>
              </w:r>
              <w:proofErr w:type="spellEnd"/>
              <w:r w:rsidR="00C33110">
                <w:rPr>
                  <w:rFonts w:ascii="Arial" w:eastAsia="Arial" w:hAnsi="Arial" w:cs="Arial"/>
                  <w:b/>
                  <w:bCs/>
                  <w:color w:val="808000"/>
                  <w:u w:val="single"/>
                </w:rPr>
                <w:t>"</w:t>
              </w:r>
            </w:hyperlink>
          </w:p>
        </w:tc>
      </w:tr>
      <w:tr w:rsidR="000616F7">
        <w:trPr>
          <w:cantSplit/>
          <w:trHeight w:val="284"/>
          <w:tblHeader/>
          <w:jc w:val="center"/>
        </w:trPr>
        <w:tc>
          <w:tcPr>
            <w:tcW w:w="2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CFDF1"/>
            <w:vAlign w:val="center"/>
          </w:tcPr>
          <w:p w:rsidR="000616F7" w:rsidRDefault="00C33110">
            <w:pPr>
              <w:pStyle w:val="normal"/>
              <w:ind w:left="102"/>
              <w:rPr>
                <w:rFonts w:ascii="Arial" w:eastAsia="Arial" w:hAnsi="Arial" w:cs="Arial"/>
                <w:color w:val="808000"/>
              </w:rPr>
            </w:pPr>
            <w:r>
              <w:rPr>
                <w:rFonts w:ascii="Arial" w:eastAsia="Arial" w:hAnsi="Arial" w:cs="Arial"/>
                <w:b/>
                <w:bCs/>
                <w:color w:val="808000"/>
              </w:rPr>
              <w:t>Группа 15–30 чел.</w:t>
            </w:r>
          </w:p>
        </w:tc>
        <w:tc>
          <w:tcPr>
            <w:tcW w:w="47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CFDF1"/>
            <w:vAlign w:val="center"/>
          </w:tcPr>
          <w:p w:rsidR="000616F7" w:rsidRDefault="00296BD4">
            <w:pPr>
              <w:pStyle w:val="normal"/>
              <w:ind w:left="110"/>
              <w:rPr>
                <w:rFonts w:ascii="Arial" w:eastAsia="Arial" w:hAnsi="Arial" w:cs="Arial"/>
                <w:color w:val="808000"/>
              </w:rPr>
            </w:pPr>
            <w:hyperlink r:id="rId29" w:anchor="AsiaStar">
              <w:r w:rsidR="00C33110">
                <w:rPr>
                  <w:rFonts w:ascii="Arial" w:eastAsia="Arial" w:hAnsi="Arial" w:cs="Arial"/>
                  <w:b/>
                  <w:bCs/>
                  <w:color w:val="808000"/>
                  <w:u w:val="single"/>
                </w:rPr>
                <w:t>"</w:t>
              </w:r>
              <w:proofErr w:type="spellStart"/>
              <w:r w:rsidR="00C33110">
                <w:rPr>
                  <w:rFonts w:ascii="Arial" w:eastAsia="Arial" w:hAnsi="Arial" w:cs="Arial"/>
                  <w:b/>
                  <w:bCs/>
                  <w:color w:val="808000"/>
                  <w:u w:val="single"/>
                </w:rPr>
                <w:t>Asia</w:t>
              </w:r>
              <w:proofErr w:type="spellEnd"/>
              <w:r w:rsidR="00C33110">
                <w:rPr>
                  <w:rFonts w:ascii="Arial" w:eastAsia="Arial" w:hAnsi="Arial" w:cs="Arial"/>
                  <w:b/>
                  <w:bCs/>
                  <w:color w:val="808000"/>
                  <w:u w:val="single"/>
                </w:rPr>
                <w:t xml:space="preserve"> </w:t>
              </w:r>
              <w:proofErr w:type="spellStart"/>
              <w:r w:rsidR="00C33110">
                <w:rPr>
                  <w:rFonts w:ascii="Arial" w:eastAsia="Arial" w:hAnsi="Arial" w:cs="Arial"/>
                  <w:b/>
                  <w:bCs/>
                  <w:color w:val="808000"/>
                  <w:u w:val="single"/>
                </w:rPr>
                <w:t>Star</w:t>
              </w:r>
              <w:proofErr w:type="spellEnd"/>
              <w:r w:rsidR="00C33110">
                <w:rPr>
                  <w:rFonts w:ascii="Arial" w:eastAsia="Arial" w:hAnsi="Arial" w:cs="Arial"/>
                  <w:b/>
                  <w:bCs/>
                  <w:color w:val="808000"/>
                  <w:u w:val="single"/>
                </w:rPr>
                <w:t>"</w:t>
              </w:r>
            </w:hyperlink>
            <w:hyperlink r:id="rId30" w:anchor="yutong">
              <w:r w:rsidR="00C33110">
                <w:rPr>
                  <w:rFonts w:ascii="Arial" w:eastAsia="Arial" w:hAnsi="Arial" w:cs="Arial"/>
                  <w:b/>
                  <w:bCs/>
                  <w:color w:val="808000"/>
                </w:rPr>
                <w:t xml:space="preserve"> </w:t>
              </w:r>
            </w:hyperlink>
            <w:hyperlink r:id="rId31" w:anchor="yutong">
              <w:r w:rsidR="00C33110">
                <w:rPr>
                  <w:rFonts w:ascii="Arial" w:eastAsia="Arial" w:hAnsi="Arial" w:cs="Arial"/>
                  <w:b/>
                  <w:bCs/>
                  <w:color w:val="808000"/>
                  <w:u w:val="single"/>
                </w:rPr>
                <w:t>/ "</w:t>
              </w:r>
              <w:proofErr w:type="spellStart"/>
              <w:r w:rsidR="00C33110">
                <w:rPr>
                  <w:rFonts w:ascii="Arial" w:eastAsia="Arial" w:hAnsi="Arial" w:cs="Arial"/>
                  <w:b/>
                  <w:bCs/>
                  <w:color w:val="808000"/>
                  <w:u w:val="single"/>
                </w:rPr>
                <w:t>Yutong</w:t>
              </w:r>
              <w:proofErr w:type="spellEnd"/>
              <w:r w:rsidR="00C33110">
                <w:rPr>
                  <w:rFonts w:ascii="Arial" w:eastAsia="Arial" w:hAnsi="Arial" w:cs="Arial"/>
                  <w:b/>
                  <w:bCs/>
                  <w:color w:val="808000"/>
                  <w:u w:val="single"/>
                </w:rPr>
                <w:t>"</w:t>
              </w:r>
            </w:hyperlink>
          </w:p>
        </w:tc>
      </w:tr>
    </w:tbl>
    <w:p w:rsidR="000616F7" w:rsidRDefault="000616F7">
      <w:pPr>
        <w:pStyle w:val="normal"/>
        <w:rPr>
          <w:rFonts w:ascii="Arial" w:eastAsia="Arial" w:hAnsi="Arial" w:cs="Arial"/>
          <w:color w:val="808000"/>
        </w:rPr>
      </w:pPr>
    </w:p>
    <w:p w:rsidR="000616F7" w:rsidRDefault="00C33110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noProof/>
          <w:color w:val="000000"/>
          <w:sz w:val="24"/>
          <w:szCs w:val="24"/>
        </w:rPr>
        <w:lastRenderedPageBreak/>
        <w:drawing>
          <wp:inline distT="0" distB="0" distL="114300" distR="114300">
            <wp:extent cx="3000375" cy="885825"/>
            <wp:effectExtent l="0" t="0" r="0" b="0"/>
            <wp:docPr id="1063" name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 preferRelativeResize="0"/>
                  </pic:nvPicPr>
                  <pic:blipFill>
                    <a:blip r:embed="rId3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000375" cy="8858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0616F7" w:rsidRPr="003F3626" w:rsidRDefault="00C33110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222222"/>
          <w:sz w:val="24"/>
          <w:szCs w:val="24"/>
          <w:lang w:val="en-US"/>
        </w:rPr>
      </w:pPr>
      <w:r w:rsidRPr="003F3626">
        <w:rPr>
          <w:rFonts w:ascii="Arial" w:eastAsia="Arial" w:hAnsi="Arial" w:cs="Arial"/>
          <w:b/>
          <w:bCs/>
          <w:color w:val="AE4556"/>
          <w:sz w:val="24"/>
          <w:szCs w:val="24"/>
          <w:lang w:val="en-US"/>
        </w:rPr>
        <w:t>Central Asia Travel</w:t>
      </w:r>
    </w:p>
    <w:p w:rsidR="000616F7" w:rsidRPr="003F3626" w:rsidRDefault="00C33110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40"/>
        <w:rPr>
          <w:color w:val="000000"/>
          <w:sz w:val="24"/>
          <w:szCs w:val="24"/>
          <w:lang w:val="en-US"/>
        </w:rPr>
      </w:pPr>
      <w:r>
        <w:rPr>
          <w:rFonts w:ascii="Arial" w:eastAsia="Arial" w:hAnsi="Arial" w:cs="Arial"/>
          <w:i/>
          <w:iCs/>
          <w:color w:val="666666"/>
          <w:sz w:val="18"/>
          <w:szCs w:val="18"/>
        </w:rPr>
        <w:t>Узбекистан</w:t>
      </w:r>
      <w:r w:rsidRPr="003F3626">
        <w:rPr>
          <w:rFonts w:ascii="Arial" w:eastAsia="Arial" w:hAnsi="Arial" w:cs="Arial"/>
          <w:color w:val="666666"/>
          <w:sz w:val="18"/>
          <w:szCs w:val="18"/>
          <w:lang w:val="en-US"/>
        </w:rPr>
        <w:t>: +998 71 2000299</w:t>
      </w:r>
    </w:p>
    <w:p w:rsidR="000616F7" w:rsidRPr="003F3626" w:rsidRDefault="00C33110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40"/>
        <w:rPr>
          <w:color w:val="000000"/>
          <w:sz w:val="24"/>
          <w:szCs w:val="24"/>
          <w:lang w:val="en-US"/>
        </w:rPr>
      </w:pPr>
      <w:r>
        <w:rPr>
          <w:rFonts w:ascii="Arial" w:eastAsia="Arial" w:hAnsi="Arial" w:cs="Arial"/>
          <w:i/>
          <w:iCs/>
          <w:color w:val="666666"/>
          <w:sz w:val="18"/>
          <w:szCs w:val="18"/>
        </w:rPr>
        <w:t>Кыргызстан</w:t>
      </w:r>
      <w:r w:rsidRPr="003F3626">
        <w:rPr>
          <w:rFonts w:ascii="Arial" w:eastAsia="Arial" w:hAnsi="Arial" w:cs="Arial"/>
          <w:i/>
          <w:iCs/>
          <w:color w:val="666666"/>
          <w:sz w:val="18"/>
          <w:szCs w:val="18"/>
          <w:lang w:val="en-US"/>
        </w:rPr>
        <w:t>:</w:t>
      </w:r>
      <w:r w:rsidRPr="003F3626">
        <w:rPr>
          <w:rFonts w:ascii="Arial" w:eastAsia="Arial" w:hAnsi="Arial" w:cs="Arial"/>
          <w:color w:val="666666"/>
          <w:sz w:val="18"/>
          <w:szCs w:val="18"/>
          <w:lang w:val="en-US"/>
        </w:rPr>
        <w:t> +996 556657799</w:t>
      </w:r>
    </w:p>
    <w:p w:rsidR="000616F7" w:rsidRPr="003F3626" w:rsidRDefault="00C33110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40"/>
        <w:rPr>
          <w:color w:val="000000"/>
          <w:sz w:val="24"/>
          <w:szCs w:val="24"/>
          <w:lang w:val="en-US"/>
        </w:rPr>
      </w:pPr>
      <w:r>
        <w:rPr>
          <w:rFonts w:ascii="Arial" w:eastAsia="Arial" w:hAnsi="Arial" w:cs="Arial"/>
          <w:i/>
          <w:iCs/>
          <w:color w:val="666666"/>
          <w:sz w:val="18"/>
          <w:szCs w:val="18"/>
        </w:rPr>
        <w:t>Россия</w:t>
      </w:r>
      <w:r w:rsidRPr="003F3626">
        <w:rPr>
          <w:rFonts w:ascii="Arial" w:eastAsia="Arial" w:hAnsi="Arial" w:cs="Arial"/>
          <w:i/>
          <w:iCs/>
          <w:color w:val="666666"/>
          <w:sz w:val="18"/>
          <w:szCs w:val="18"/>
          <w:lang w:val="en-US"/>
        </w:rPr>
        <w:t>:</w:t>
      </w:r>
      <w:r w:rsidRPr="003F3626">
        <w:rPr>
          <w:rFonts w:ascii="Arial" w:eastAsia="Arial" w:hAnsi="Arial" w:cs="Arial"/>
          <w:color w:val="666666"/>
          <w:sz w:val="18"/>
          <w:szCs w:val="18"/>
          <w:lang w:val="en-US"/>
        </w:rPr>
        <w:t> +7 499 50498 99</w:t>
      </w:r>
    </w:p>
    <w:p w:rsidR="000616F7" w:rsidRPr="003F3626" w:rsidRDefault="00296BD4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40" w:after="40"/>
        <w:rPr>
          <w:color w:val="000000"/>
          <w:sz w:val="24"/>
          <w:szCs w:val="24"/>
          <w:lang w:val="en-US"/>
        </w:rPr>
      </w:pPr>
      <w:hyperlink r:id="rId33">
        <w:r w:rsidR="00C33110" w:rsidRPr="003F3626">
          <w:rPr>
            <w:rFonts w:ascii="Arial" w:eastAsia="Arial" w:hAnsi="Arial" w:cs="Arial"/>
            <w:color w:val="666666"/>
            <w:sz w:val="18"/>
            <w:szCs w:val="18"/>
            <w:u w:val="single"/>
            <w:lang w:val="en-US"/>
          </w:rPr>
          <w:t>Telegram</w:t>
        </w:r>
      </w:hyperlink>
      <w:r w:rsidR="00C33110" w:rsidRPr="003F3626">
        <w:rPr>
          <w:rFonts w:ascii="Arial" w:eastAsia="Arial" w:hAnsi="Arial" w:cs="Arial"/>
          <w:color w:val="666666"/>
          <w:sz w:val="18"/>
          <w:szCs w:val="18"/>
          <w:lang w:val="en-US"/>
        </w:rPr>
        <w:t>  |</w:t>
      </w:r>
      <w:proofErr w:type="gramStart"/>
      <w:r w:rsidR="00C33110" w:rsidRPr="003F3626">
        <w:rPr>
          <w:rFonts w:ascii="Arial" w:eastAsia="Arial" w:hAnsi="Arial" w:cs="Arial"/>
          <w:color w:val="666666"/>
          <w:sz w:val="18"/>
          <w:szCs w:val="18"/>
          <w:lang w:val="en-US"/>
        </w:rPr>
        <w:t>  </w:t>
      </w:r>
      <w:proofErr w:type="spellStart"/>
      <w:proofErr w:type="gramEnd"/>
      <w:r>
        <w:fldChar w:fldCharType="begin"/>
      </w:r>
      <w:r w:rsidR="000616F7" w:rsidRPr="003F3626">
        <w:rPr>
          <w:lang w:val="en-US"/>
        </w:rPr>
        <w:instrText>HYPERLINK "https://msng.link/wa/998983679599" \h</w:instrText>
      </w:r>
      <w:r>
        <w:fldChar w:fldCharType="separate"/>
      </w:r>
      <w:r w:rsidR="00C33110" w:rsidRPr="003F3626">
        <w:rPr>
          <w:rFonts w:ascii="Arial" w:eastAsia="Arial" w:hAnsi="Arial" w:cs="Arial"/>
          <w:color w:val="666666"/>
          <w:sz w:val="18"/>
          <w:szCs w:val="18"/>
          <w:u w:val="single"/>
          <w:lang w:val="en-US"/>
        </w:rPr>
        <w:t>WhatsApp</w:t>
      </w:r>
      <w:proofErr w:type="spellEnd"/>
      <w:r>
        <w:fldChar w:fldCharType="end"/>
      </w:r>
      <w:r w:rsidR="00C33110" w:rsidRPr="003F3626">
        <w:rPr>
          <w:rFonts w:ascii="Arial" w:eastAsia="Arial" w:hAnsi="Arial" w:cs="Arial"/>
          <w:color w:val="666666"/>
          <w:sz w:val="18"/>
          <w:szCs w:val="18"/>
          <w:lang w:val="en-US"/>
        </w:rPr>
        <w:t>  </w:t>
      </w:r>
      <w:r w:rsidR="00C33110" w:rsidRPr="003F3626">
        <w:rPr>
          <w:color w:val="000000"/>
          <w:sz w:val="24"/>
          <w:szCs w:val="24"/>
          <w:lang w:val="en-US"/>
        </w:rPr>
        <w:t xml:space="preserve"> </w:t>
      </w:r>
    </w:p>
    <w:bookmarkStart w:id="0" w:name="_heading=h.s6v44h17xj9i" w:colFirst="0" w:colLast="0"/>
    <w:bookmarkEnd w:id="0"/>
    <w:p w:rsidR="000616F7" w:rsidRPr="003F3626" w:rsidRDefault="00296BD4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  <w:lang w:val="en-US"/>
        </w:rPr>
      </w:pPr>
      <w:r>
        <w:fldChar w:fldCharType="begin"/>
      </w:r>
      <w:r w:rsidR="000616F7" w:rsidRPr="003F3626">
        <w:rPr>
          <w:lang w:val="en-US"/>
        </w:rPr>
        <w:instrText>HYPERLINK "http://www.centralasia-travel.com" \h</w:instrText>
      </w:r>
      <w:r>
        <w:fldChar w:fldCharType="separate"/>
      </w:r>
      <w:r w:rsidR="00C33110" w:rsidRPr="003F3626">
        <w:rPr>
          <w:rFonts w:ascii="Arial" w:eastAsia="Arial" w:hAnsi="Arial" w:cs="Arial"/>
          <w:color w:val="990000"/>
          <w:u w:val="single"/>
          <w:lang w:val="en-US"/>
        </w:rPr>
        <w:t>www.centralasia-travel.com</w:t>
      </w:r>
      <w:r>
        <w:fldChar w:fldCharType="end"/>
      </w:r>
      <w:r w:rsidR="00C33110" w:rsidRPr="003F3626">
        <w:rPr>
          <w:rFonts w:ascii="Arial" w:eastAsia="Arial" w:hAnsi="Arial" w:cs="Arial"/>
          <w:color w:val="E06666"/>
          <w:lang w:val="en-US"/>
        </w:rPr>
        <w:t> </w:t>
      </w:r>
      <w:r w:rsidR="00C33110" w:rsidRPr="003F3626">
        <w:rPr>
          <w:rFonts w:ascii="Arial" w:eastAsia="Arial" w:hAnsi="Arial" w:cs="Arial"/>
          <w:color w:val="666666"/>
          <w:lang w:val="en-US"/>
        </w:rPr>
        <w:t>| </w:t>
      </w:r>
      <w:hyperlink r:id="rId34">
        <w:r w:rsidR="00C33110" w:rsidRPr="003F3626">
          <w:rPr>
            <w:rFonts w:ascii="Arial" w:eastAsia="Arial" w:hAnsi="Arial" w:cs="Arial"/>
            <w:color w:val="990000"/>
            <w:u w:val="single"/>
            <w:lang w:val="en-US"/>
          </w:rPr>
          <w:t>grouptours@centralasia-travel.com</w:t>
        </w:r>
      </w:hyperlink>
      <w:r w:rsidR="00C33110" w:rsidRPr="003F3626">
        <w:rPr>
          <w:rFonts w:ascii="Arial" w:eastAsia="Arial" w:hAnsi="Arial" w:cs="Arial"/>
          <w:color w:val="666666"/>
          <w:lang w:val="en-US"/>
        </w:rPr>
        <w:t xml:space="preserve"> </w:t>
      </w:r>
      <w:r w:rsidR="00C33110" w:rsidRPr="003F3626">
        <w:rPr>
          <w:rFonts w:ascii="Arial" w:eastAsia="Arial" w:hAnsi="Arial" w:cs="Arial"/>
          <w:b/>
          <w:bCs/>
          <w:color w:val="808000"/>
          <w:lang w:val="en-US"/>
        </w:rPr>
        <w:t xml:space="preserve"> </w:t>
      </w:r>
    </w:p>
    <w:sectPr w:rsidR="000616F7" w:rsidRPr="003F3626" w:rsidSect="000616F7">
      <w:pgSz w:w="12240" w:h="15840"/>
      <w:pgMar w:top="851" w:right="616" w:bottom="567" w:left="992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Noto Sans Symbols">
    <w:charset w:val="00"/>
    <w:family w:val="auto"/>
    <w:pitch w:val="default"/>
    <w:sig w:usb0="00000000" w:usb1="00000000" w:usb2="00000000" w:usb3="00000000" w:csb0="00000000" w:csb1="00000000"/>
    <w:embedRegular r:id="rId1" w:fontKey="{1BA86E2D-2838-4221-A672-67A7265249E6}"/>
    <w:embedBold r:id="rId2" w:fontKey="{24DF8A03-179F-4F37-9951-4D9110C19E7D}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3" w:fontKey="{A82F5341-D322-4D48-8C63-C6D9AC30A4A2}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4" w:fontKey="{70470117-5D90-47BE-B041-D144498EB58E}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  <w:embedRegular r:id="rId5" w:fontKey="{F45AA2F7-CC99-4753-BC69-B8A98AA9F70F}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6" w:fontKey="{61FCDFD7-9812-4BCD-A721-2122E9473424}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0279CD"/>
    <w:multiLevelType w:val="multilevel"/>
    <w:tmpl w:val="ED6E2C5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>
    <w:nsid w:val="3720167D"/>
    <w:multiLevelType w:val="multilevel"/>
    <w:tmpl w:val="DB328852"/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eastAsia="Noto Sans Symbols" w:hAnsi="Noto Sans Symbols" w:cs="Noto Sans Symbols"/>
        <w:b/>
        <w:bCs/>
        <w:i w:val="0"/>
        <w:iCs w:val="0"/>
        <w:color w:val="808000"/>
        <w:sz w:val="22"/>
        <w:szCs w:val="22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">
    <w:nsid w:val="4BA70092"/>
    <w:multiLevelType w:val="multilevel"/>
    <w:tmpl w:val="12B4063C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  <w:bCs/>
        <w:i w:val="0"/>
        <w:iCs w:val="0"/>
        <w:color w:val="808000"/>
        <w:sz w:val="22"/>
        <w:szCs w:val="22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3">
    <w:nsid w:val="723354F2"/>
    <w:multiLevelType w:val="multilevel"/>
    <w:tmpl w:val="3A4A8500"/>
    <w:lvl w:ilvl="0">
      <w:start w:val="1"/>
      <w:numFmt w:val="bullet"/>
      <w:lvlText w:val=""/>
      <w:lvlJc w:val="left"/>
      <w:pPr>
        <w:ind w:left="720" w:hanging="360"/>
      </w:pPr>
      <w:rPr>
        <w:rFonts w:ascii="Symbol" w:hAnsi="Symbol" w:hint="default"/>
        <w:b w:val="0"/>
        <w:bCs w:val="0"/>
        <w:color w:val="984806"/>
        <w:sz w:val="22"/>
        <w:szCs w:val="22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4">
    <w:nsid w:val="7A184838"/>
    <w:multiLevelType w:val="multilevel"/>
    <w:tmpl w:val="B508792E"/>
    <w:lvl w:ilvl="0">
      <w:start w:val="1"/>
      <w:numFmt w:val="bullet"/>
      <w:lvlText w:val="🗶"/>
      <w:lvlJc w:val="left"/>
      <w:pPr>
        <w:ind w:left="720" w:hanging="360"/>
      </w:pPr>
      <w:rPr>
        <w:rFonts w:ascii="Noto Sans Symbols" w:eastAsia="Noto Sans Symbols" w:hAnsi="Noto Sans Symbols" w:cs="Noto Sans Symbols"/>
        <w:b w:val="0"/>
        <w:bCs w:val="0"/>
        <w:color w:val="984806"/>
        <w:sz w:val="22"/>
        <w:szCs w:val="22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5">
    <w:nsid w:val="7DF91B9E"/>
    <w:multiLevelType w:val="multilevel"/>
    <w:tmpl w:val="77F6BDC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</w:num>
  <w:num w:numId="5">
    <w:abstractNumId w:val="3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3"/>
  <w:embedTrueTypeFonts/>
  <w:proofState w:spelling="clean" w:grammar="clean"/>
  <w:defaultTabStop w:val="720"/>
  <w:characterSpacingControl w:val="doNotCompress"/>
  <w:compat/>
  <w:rsids>
    <w:rsidRoot w:val="000616F7"/>
    <w:rsid w:val="000616F7"/>
    <w:rsid w:val="00091DA7"/>
    <w:rsid w:val="00221447"/>
    <w:rsid w:val="00296BD4"/>
    <w:rsid w:val="002D4497"/>
    <w:rsid w:val="003F3626"/>
    <w:rsid w:val="00927DBC"/>
    <w:rsid w:val="00A5051A"/>
    <w:rsid w:val="00AA534F"/>
    <w:rsid w:val="00AF158E"/>
    <w:rsid w:val="00C33110"/>
    <w:rsid w:val="00CB618A"/>
    <w:rsid w:val="00D27CF8"/>
    <w:rsid w:val="00D56AFA"/>
    <w:rsid w:val="00E47973"/>
    <w:rsid w:val="00EB4F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utoRedefine/>
    <w:hidden/>
    <w:qFormat/>
    <w:rsid w:val="000616F7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4"/>
      <w:szCs w:val="24"/>
    </w:rPr>
  </w:style>
  <w:style w:type="paragraph" w:styleId="1">
    <w:name w:val="heading 1"/>
    <w:basedOn w:val="normal"/>
    <w:next w:val="normal"/>
    <w:rsid w:val="000616F7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normal"/>
    <w:next w:val="normal"/>
    <w:rsid w:val="000616F7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normal"/>
    <w:next w:val="normal"/>
    <w:rsid w:val="000616F7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normal"/>
    <w:next w:val="normal"/>
    <w:rsid w:val="000616F7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normal"/>
    <w:next w:val="normal"/>
    <w:rsid w:val="000616F7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normal"/>
    <w:next w:val="normal"/>
    <w:rsid w:val="000616F7"/>
    <w:pPr>
      <w:keepNext/>
      <w:keepLines/>
      <w:spacing w:before="200" w:after="40"/>
      <w:outlineLvl w:val="5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rsid w:val="000616F7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">
    <w:name w:val="normal"/>
    <w:rsid w:val="000616F7"/>
  </w:style>
  <w:style w:type="paragraph" w:styleId="a3">
    <w:name w:val="Title"/>
    <w:basedOn w:val="normal"/>
    <w:next w:val="normal"/>
    <w:rsid w:val="000616F7"/>
    <w:pPr>
      <w:keepNext/>
      <w:keepLines/>
      <w:spacing w:before="480" w:after="120"/>
    </w:pPr>
    <w:rPr>
      <w:b/>
      <w:bCs/>
      <w:sz w:val="72"/>
      <w:szCs w:val="72"/>
    </w:rPr>
  </w:style>
  <w:style w:type="table" w:styleId="a4">
    <w:name w:val="Table Grid"/>
    <w:basedOn w:val="a1"/>
    <w:autoRedefine/>
    <w:hidden/>
    <w:qFormat/>
    <w:rsid w:val="000616F7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autoRedefine/>
    <w:hidden/>
    <w:qFormat/>
    <w:rsid w:val="000616F7"/>
    <w:pPr>
      <w:tabs>
        <w:tab w:val="center" w:pos="4677"/>
        <w:tab w:val="right" w:pos="9355"/>
      </w:tabs>
    </w:pPr>
  </w:style>
  <w:style w:type="paragraph" w:styleId="a6">
    <w:name w:val="footer"/>
    <w:basedOn w:val="a"/>
    <w:autoRedefine/>
    <w:hidden/>
    <w:qFormat/>
    <w:rsid w:val="000616F7"/>
    <w:pPr>
      <w:tabs>
        <w:tab w:val="center" w:pos="4677"/>
        <w:tab w:val="right" w:pos="9355"/>
      </w:tabs>
    </w:pPr>
  </w:style>
  <w:style w:type="paragraph" w:customStyle="1" w:styleId="kabinki">
    <w:name w:val="kabinki"/>
    <w:basedOn w:val="a"/>
    <w:autoRedefine/>
    <w:hidden/>
    <w:qFormat/>
    <w:rsid w:val="000616F7"/>
    <w:pPr>
      <w:spacing w:before="100" w:beforeAutospacing="1" w:after="100" w:afterAutospacing="1"/>
    </w:pPr>
  </w:style>
  <w:style w:type="character" w:styleId="a7">
    <w:name w:val="Strong"/>
    <w:autoRedefine/>
    <w:hidden/>
    <w:qFormat/>
    <w:rsid w:val="000616F7"/>
    <w:rPr>
      <w:b/>
      <w:bCs/>
      <w:w w:val="100"/>
      <w:position w:val="-1"/>
      <w:effect w:val="none"/>
      <w:vertAlign w:val="baseline"/>
      <w:cs w:val="0"/>
      <w:em w:val="none"/>
    </w:rPr>
  </w:style>
  <w:style w:type="character" w:customStyle="1" w:styleId="apple-converted-space">
    <w:name w:val="apple-converted-space"/>
    <w:basedOn w:val="a0"/>
    <w:autoRedefine/>
    <w:hidden/>
    <w:qFormat/>
    <w:rsid w:val="000616F7"/>
    <w:rPr>
      <w:w w:val="100"/>
      <w:position w:val="-1"/>
      <w:effect w:val="none"/>
      <w:vertAlign w:val="baseline"/>
      <w:cs w:val="0"/>
      <w:em w:val="none"/>
    </w:rPr>
  </w:style>
  <w:style w:type="character" w:styleId="a8">
    <w:name w:val="Hyperlink"/>
    <w:autoRedefine/>
    <w:hidden/>
    <w:qFormat/>
    <w:rsid w:val="000616F7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customStyle="1" w:styleId="21">
    <w:name w:val="Средняя сетка 21"/>
    <w:autoRedefine/>
    <w:hidden/>
    <w:qFormat/>
    <w:rsid w:val="000616F7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Calibri" w:eastAsia="Calibri" w:hAnsi="Calibri"/>
      <w:position w:val="-1"/>
      <w:sz w:val="22"/>
      <w:szCs w:val="22"/>
      <w:lang w:eastAsia="en-US"/>
    </w:rPr>
  </w:style>
  <w:style w:type="paragraph" w:styleId="a9">
    <w:name w:val="Normal (Web)"/>
    <w:basedOn w:val="a"/>
    <w:autoRedefine/>
    <w:hidden/>
    <w:qFormat/>
    <w:rsid w:val="000616F7"/>
    <w:pPr>
      <w:spacing w:before="100" w:beforeAutospacing="1" w:after="100" w:afterAutospacing="1"/>
    </w:pPr>
  </w:style>
  <w:style w:type="character" w:customStyle="1" w:styleId="apple-style-span">
    <w:name w:val="apple-style-span"/>
    <w:basedOn w:val="a0"/>
    <w:autoRedefine/>
    <w:hidden/>
    <w:qFormat/>
    <w:rsid w:val="000616F7"/>
    <w:rPr>
      <w:w w:val="100"/>
      <w:position w:val="-1"/>
      <w:effect w:val="none"/>
      <w:vertAlign w:val="baseline"/>
      <w:cs w:val="0"/>
      <w:em w:val="none"/>
    </w:rPr>
  </w:style>
  <w:style w:type="paragraph" w:customStyle="1" w:styleId="rmcgjnrgmsonormal">
    <w:name w:val="rmcgjnrgmsonormal"/>
    <w:basedOn w:val="a"/>
    <w:autoRedefine/>
    <w:hidden/>
    <w:qFormat/>
    <w:rsid w:val="000616F7"/>
    <w:pPr>
      <w:spacing w:before="100" w:beforeAutospacing="1" w:after="100" w:afterAutospacing="1"/>
    </w:pPr>
  </w:style>
  <w:style w:type="character" w:styleId="aa">
    <w:name w:val="Emphasis"/>
    <w:autoRedefine/>
    <w:hidden/>
    <w:qFormat/>
    <w:rsid w:val="000616F7"/>
    <w:rPr>
      <w:i/>
      <w:iCs/>
      <w:w w:val="100"/>
      <w:position w:val="-1"/>
      <w:effect w:val="none"/>
      <w:vertAlign w:val="baseline"/>
      <w:cs w:val="0"/>
      <w:em w:val="none"/>
    </w:rPr>
  </w:style>
  <w:style w:type="paragraph" w:styleId="ab">
    <w:name w:val="Subtitle"/>
    <w:basedOn w:val="normal"/>
    <w:next w:val="normal"/>
    <w:rsid w:val="000616F7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c">
    <w:basedOn w:val="TableNormal"/>
    <w:rsid w:val="000616F7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d">
    <w:basedOn w:val="TableNormal"/>
    <w:rsid w:val="000616F7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e">
    <w:basedOn w:val="TableNormal"/>
    <w:rsid w:val="000616F7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">
    <w:basedOn w:val="TableNormal"/>
    <w:rsid w:val="000616F7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0">
    <w:basedOn w:val="TableNormal"/>
    <w:rsid w:val="000616F7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af1">
    <w:name w:val="Balloon Text"/>
    <w:basedOn w:val="a"/>
    <w:link w:val="af2"/>
    <w:uiPriority w:val="99"/>
    <w:semiHidden/>
    <w:unhideWhenUsed/>
    <w:rsid w:val="003F362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3F3626"/>
    <w:rPr>
      <w:rFonts w:ascii="Tahoma" w:hAnsi="Tahoma" w:cs="Tahoma"/>
      <w:position w:val="-1"/>
      <w:sz w:val="16"/>
      <w:szCs w:val="16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20.jpeg"/><Relationship Id="rId3" Type="http://schemas.openxmlformats.org/officeDocument/2006/relationships/styles" Target="styles.xml"/><Relationship Id="rId21" Type="http://schemas.openxmlformats.org/officeDocument/2006/relationships/image" Target="media/image15.jpeg"/><Relationship Id="rId34" Type="http://schemas.openxmlformats.org/officeDocument/2006/relationships/hyperlink" Target="mailto:grouptours@centralasia-travel.com" TargetMode="External"/><Relationship Id="rId7" Type="http://schemas.openxmlformats.org/officeDocument/2006/relationships/hyperlink" Target="https://www.centralasia-travel.com/ru/countries/uzbekistan/tours/tamerlane" TargetMode="External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33" Type="http://schemas.openxmlformats.org/officeDocument/2006/relationships/hyperlink" Target="https://msng.link/tg/Central_Asia_Travel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29" Type="http://schemas.openxmlformats.org/officeDocument/2006/relationships/hyperlink" Target="https://www.centralasia-travel.com/ru/countries/uzbekistan/avto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32" Type="http://schemas.openxmlformats.org/officeDocument/2006/relationships/image" Target="media/image21.png"/><Relationship Id="rId5" Type="http://schemas.openxmlformats.org/officeDocument/2006/relationships/webSettings" Target="webSetting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hyperlink" Target="https://www.centralasia-travel.com/ru/countries/uzbekistan/avto" TargetMode="External"/><Relationship Id="rId36" Type="http://schemas.openxmlformats.org/officeDocument/2006/relationships/theme" Target="theme/theme1.xml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31" Type="http://schemas.openxmlformats.org/officeDocument/2006/relationships/hyperlink" Target="https://www.centralasia-travel.com/ru/countries/uzbekistan/avto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hyperlink" Target="https://www.centralasia-travel.com/ru/countries/uzbekistan/avto" TargetMode="External"/><Relationship Id="rId30" Type="http://schemas.openxmlformats.org/officeDocument/2006/relationships/hyperlink" Target="https://www.centralasia-travel.com/ru/countries/uzbekistan/avto" TargetMode="External"/><Relationship Id="rId35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XPFWZvL6Wu3hE27MFhI7mJ63g3g==">CgMxLjAyDmguczZ2NDRoMTd4ajlpOAByITF0MDJCcnN6c2t6WlZPQm9TcWNZVU9TODJVU2VIR3p5VA==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6</Pages>
  <Words>1965</Words>
  <Characters>11202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cat03</dc:creator>
  <cp:lastModifiedBy>Katerina Guz</cp:lastModifiedBy>
  <cp:revision>8</cp:revision>
  <dcterms:created xsi:type="dcterms:W3CDTF">2022-11-17T14:25:00Z</dcterms:created>
  <dcterms:modified xsi:type="dcterms:W3CDTF">2026-09-11T11:18:00Z</dcterms:modified>
</cp:coreProperties>
</file>