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D3" w:rsidRPr="00847CD3" w:rsidRDefault="00847CD3" w:rsidP="00847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47C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Псков - Печоры - Пушкинские горы (2 </w:t>
      </w:r>
      <w:proofErr w:type="spellStart"/>
      <w:r w:rsidRPr="00847C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</w:t>
      </w:r>
      <w:proofErr w:type="spellEnd"/>
      <w:r w:rsidRPr="00847C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/1 н)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7133" w:rsidTr="00DC7133">
        <w:tc>
          <w:tcPr>
            <w:tcW w:w="2392" w:type="dxa"/>
          </w:tcPr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30.03-31.03.24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29.04-30.04.24 </w:t>
            </w:r>
          </w:p>
          <w:p w:rsid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10.05-11.05.24 </w:t>
            </w:r>
          </w:p>
          <w:p w:rsidR="00A35284" w:rsidRDefault="00A35284" w:rsidP="00A352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18.05-19.05.25 </w:t>
            </w:r>
          </w:p>
          <w:p w:rsidR="00A35284" w:rsidRPr="00DC7133" w:rsidRDefault="00A35284" w:rsidP="00A352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25.05-26.05.24 </w:t>
            </w:r>
          </w:p>
          <w:p w:rsidR="00A35284" w:rsidRPr="00DC7133" w:rsidRDefault="00A35284" w:rsidP="00A352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A35284" w:rsidRPr="00DC7133" w:rsidRDefault="00A35284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393" w:type="dxa"/>
          </w:tcPr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15.06-16.06.24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22.06-23.06.24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06.07-07.07.24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13.07-14.07.24 </w:t>
            </w:r>
          </w:p>
          <w:p w:rsidR="00A35284" w:rsidRPr="00DC7133" w:rsidRDefault="00A35284" w:rsidP="00A3528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27.07-28.07.24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393" w:type="dxa"/>
          </w:tcPr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10.08-11.08.24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24.08-25.08.24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07.09-08.09.24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14.09-15.09.24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21.09-22.09.24 </w:t>
            </w:r>
          </w:p>
          <w:p w:rsidR="00DC7133" w:rsidRPr="00DC7133" w:rsidRDefault="00DC7133" w:rsidP="00847CD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393" w:type="dxa"/>
          </w:tcPr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28.09-29.09.24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05.10-06.10.24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12.10-13.10.24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19.10-21.10.24 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26.10-27.10.24</w:t>
            </w:r>
          </w:p>
          <w:p w:rsidR="00DC7133" w:rsidRPr="00DC7133" w:rsidRDefault="00DC7133" w:rsidP="00DC71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03.11-04.11.24</w:t>
            </w:r>
          </w:p>
        </w:tc>
      </w:tr>
    </w:tbl>
    <w:p w:rsidR="00847CD3" w:rsidRPr="00847CD3" w:rsidRDefault="00847CD3" w:rsidP="00847C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47CD3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847CD3" w:rsidRPr="00847CD3" w:rsidRDefault="00847CD3" w:rsidP="00847C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7CD3">
        <w:rPr>
          <w:rFonts w:ascii="Times New Roman" w:eastAsia="Times New Roman" w:hAnsi="Times New Roman" w:cs="Times New Roman"/>
          <w:b/>
          <w:bCs/>
          <w:lang w:eastAsia="ru-RU"/>
        </w:rPr>
        <w:t>1 день. Псков - Печоры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lang w:eastAsia="ru-RU"/>
        </w:rPr>
        <w:t xml:space="preserve">07.00 подача автобуса по адресу: </w:t>
      </w:r>
      <w:proofErr w:type="spellStart"/>
      <w:r w:rsidRPr="00847CD3">
        <w:rPr>
          <w:rFonts w:ascii="Times New Roman" w:eastAsia="Times New Roman" w:hAnsi="Times New Roman" w:cs="Times New Roman"/>
          <w:lang w:eastAsia="ru-RU"/>
        </w:rPr>
        <w:t>ст.м</w:t>
      </w:r>
      <w:proofErr w:type="spellEnd"/>
      <w:r w:rsidRPr="00847CD3">
        <w:rPr>
          <w:rFonts w:ascii="Times New Roman" w:eastAsia="Times New Roman" w:hAnsi="Times New Roman" w:cs="Times New Roman"/>
          <w:lang w:eastAsia="ru-RU"/>
        </w:rPr>
        <w:t xml:space="preserve">. "Московская", Демонстрационный проезд (за памятником </w:t>
      </w:r>
      <w:proofErr w:type="spellStart"/>
      <w:r w:rsidRPr="00847CD3">
        <w:rPr>
          <w:rFonts w:ascii="Times New Roman" w:eastAsia="Times New Roman" w:hAnsi="Times New Roman" w:cs="Times New Roman"/>
          <w:lang w:eastAsia="ru-RU"/>
        </w:rPr>
        <w:t>В.И.Ленину</w:t>
      </w:r>
      <w:proofErr w:type="spellEnd"/>
      <w:r w:rsidRPr="00847CD3">
        <w:rPr>
          <w:rFonts w:ascii="Times New Roman" w:eastAsia="Times New Roman" w:hAnsi="Times New Roman" w:cs="Times New Roman"/>
          <w:lang w:eastAsia="ru-RU"/>
        </w:rPr>
        <w:t xml:space="preserve">). 07.30 - отправление в Псков (293 км). Прибытие в </w:t>
      </w:r>
      <w:r w:rsidRPr="00DC7133">
        <w:rPr>
          <w:rFonts w:ascii="Times New Roman" w:eastAsia="Times New Roman" w:hAnsi="Times New Roman" w:cs="Times New Roman"/>
          <w:b/>
          <w:lang w:eastAsia="ru-RU"/>
        </w:rPr>
        <w:t>Псков.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lang w:eastAsia="ru-RU"/>
        </w:rPr>
        <w:t xml:space="preserve">12.30 – посещение </w:t>
      </w:r>
      <w:r w:rsidRPr="00DC7133">
        <w:rPr>
          <w:rFonts w:ascii="Times New Roman" w:eastAsia="Times New Roman" w:hAnsi="Times New Roman" w:cs="Times New Roman"/>
          <w:b/>
          <w:lang w:eastAsia="ru-RU"/>
        </w:rPr>
        <w:t>Псковского Кремля и Троицкого собора</w:t>
      </w:r>
      <w:r w:rsidRPr="00847CD3">
        <w:rPr>
          <w:rFonts w:ascii="Times New Roman" w:eastAsia="Times New Roman" w:hAnsi="Times New Roman" w:cs="Times New Roman"/>
          <w:lang w:eastAsia="ru-RU"/>
        </w:rPr>
        <w:t xml:space="preserve">. Свободное время. Переезд </w:t>
      </w:r>
      <w:proofErr w:type="gramStart"/>
      <w:r w:rsidRPr="00847CD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47CD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C7133">
        <w:rPr>
          <w:rFonts w:ascii="Times New Roman" w:eastAsia="Times New Roman" w:hAnsi="Times New Roman" w:cs="Times New Roman"/>
          <w:b/>
          <w:lang w:eastAsia="ru-RU"/>
        </w:rPr>
        <w:t>Печоры</w:t>
      </w:r>
      <w:proofErr w:type="gramEnd"/>
      <w:r w:rsidRPr="00847CD3">
        <w:rPr>
          <w:rFonts w:ascii="Times New Roman" w:eastAsia="Times New Roman" w:hAnsi="Times New Roman" w:cs="Times New Roman"/>
          <w:lang w:eastAsia="ru-RU"/>
        </w:rPr>
        <w:t xml:space="preserve"> (54 км).</w:t>
      </w:r>
      <w:r w:rsidR="00DC71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133">
        <w:rPr>
          <w:rFonts w:ascii="Times New Roman" w:eastAsia="Times New Roman" w:hAnsi="Times New Roman" w:cs="Times New Roman"/>
          <w:b/>
          <w:lang w:eastAsia="ru-RU"/>
        </w:rPr>
        <w:t>Экскурсия по Псково – Печерскому Успенскому монастырю</w:t>
      </w:r>
      <w:r w:rsidR="00DC7133">
        <w:rPr>
          <w:rFonts w:ascii="Times New Roman" w:eastAsia="Times New Roman" w:hAnsi="Times New Roman" w:cs="Times New Roman"/>
          <w:lang w:eastAsia="ru-RU"/>
        </w:rPr>
        <w:t xml:space="preserve"> (без посещения дальних пещер)</w:t>
      </w:r>
      <w:r w:rsidRPr="00847CD3">
        <w:rPr>
          <w:rFonts w:ascii="Times New Roman" w:eastAsia="Times New Roman" w:hAnsi="Times New Roman" w:cs="Times New Roman"/>
          <w:lang w:eastAsia="ru-RU"/>
        </w:rPr>
        <w:t>.  Это один из древнейших и крупных мужских монастырей России, расположенный в живописнейших местах. Эта обитель за свою 500-летнюю историю существования никогда не закрывалась! Свободное время.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lang w:eastAsia="ru-RU"/>
        </w:rPr>
        <w:t>Отъезд в Пушкинские горы (138 км). Размещение.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u w:val="single"/>
          <w:lang w:eastAsia="ru-RU"/>
        </w:rPr>
        <w:t>Ужин.</w:t>
      </w:r>
    </w:p>
    <w:p w:rsidR="00847CD3" w:rsidRPr="00847CD3" w:rsidRDefault="00847CD3" w:rsidP="00847C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7CD3">
        <w:rPr>
          <w:rFonts w:ascii="Times New Roman" w:eastAsia="Times New Roman" w:hAnsi="Times New Roman" w:cs="Times New Roman"/>
          <w:b/>
          <w:bCs/>
          <w:lang w:eastAsia="ru-RU"/>
        </w:rPr>
        <w:t>2 день. Пушкинские горы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u w:val="single"/>
          <w:lang w:eastAsia="ru-RU"/>
        </w:rPr>
        <w:t>Завтрак.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lang w:eastAsia="ru-RU"/>
        </w:rPr>
        <w:t xml:space="preserve">Отъезд в </w:t>
      </w:r>
      <w:r w:rsidRPr="00DC7133">
        <w:rPr>
          <w:rFonts w:ascii="Times New Roman" w:eastAsia="Times New Roman" w:hAnsi="Times New Roman" w:cs="Times New Roman"/>
          <w:b/>
          <w:lang w:eastAsia="ru-RU"/>
        </w:rPr>
        <w:t>«Михайловское» –</w:t>
      </w:r>
      <w:r w:rsidRPr="00847CD3">
        <w:rPr>
          <w:rFonts w:ascii="Times New Roman" w:eastAsia="Times New Roman" w:hAnsi="Times New Roman" w:cs="Times New Roman"/>
          <w:lang w:eastAsia="ru-RU"/>
        </w:rPr>
        <w:t xml:space="preserve"> родовое имение матери А.С. Пушкина, его поэтическая родина, место духовного становления поэта. Экскурсия по  дому-музею А.С. Пушкина с экскурсией и осмотр усадебных построек Михайловского. Экскурсия по живописному парку, где Вы увидите «пруд под сенью ив густых», мемориальные аллеи, «остров уединения», «черный Ганнибалов пруд» и другие парковые забавы.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133">
        <w:rPr>
          <w:rFonts w:ascii="Times New Roman" w:eastAsia="Times New Roman" w:hAnsi="Times New Roman" w:cs="Times New Roman"/>
          <w:b/>
          <w:lang w:eastAsia="ru-RU"/>
        </w:rPr>
        <w:t>Экскурсия в «</w:t>
      </w:r>
      <w:proofErr w:type="spellStart"/>
      <w:r w:rsidRPr="00DC7133">
        <w:rPr>
          <w:rFonts w:ascii="Times New Roman" w:eastAsia="Times New Roman" w:hAnsi="Times New Roman" w:cs="Times New Roman"/>
          <w:b/>
          <w:lang w:eastAsia="ru-RU"/>
        </w:rPr>
        <w:t>Тригорское</w:t>
      </w:r>
      <w:proofErr w:type="spellEnd"/>
      <w:r w:rsidRPr="00DC7133">
        <w:rPr>
          <w:rFonts w:ascii="Times New Roman" w:eastAsia="Times New Roman" w:hAnsi="Times New Roman" w:cs="Times New Roman"/>
          <w:b/>
          <w:lang w:eastAsia="ru-RU"/>
        </w:rPr>
        <w:t>»</w:t>
      </w:r>
      <w:r w:rsidRPr="00847CD3">
        <w:rPr>
          <w:rFonts w:ascii="Times New Roman" w:eastAsia="Times New Roman" w:hAnsi="Times New Roman" w:cs="Times New Roman"/>
          <w:lang w:eastAsia="ru-RU"/>
        </w:rPr>
        <w:t xml:space="preserve"> – «приют сияньем муз одетый» - дом друзей А.С. Пушкина, место, ставшее для него вторым домом в годы михайловской ссылки. Обитателям </w:t>
      </w:r>
      <w:proofErr w:type="spellStart"/>
      <w:r w:rsidRPr="00847CD3">
        <w:rPr>
          <w:rFonts w:ascii="Times New Roman" w:eastAsia="Times New Roman" w:hAnsi="Times New Roman" w:cs="Times New Roman"/>
          <w:lang w:eastAsia="ru-RU"/>
        </w:rPr>
        <w:t>Тригорского</w:t>
      </w:r>
      <w:proofErr w:type="spellEnd"/>
      <w:r w:rsidRPr="00847CD3">
        <w:rPr>
          <w:rFonts w:ascii="Times New Roman" w:eastAsia="Times New Roman" w:hAnsi="Times New Roman" w:cs="Times New Roman"/>
          <w:lang w:eastAsia="ru-RU"/>
        </w:rPr>
        <w:t xml:space="preserve"> посвящены бесценные пушкинские стихи, здесь живо ощущаются </w:t>
      </w:r>
      <w:proofErr w:type="spellStart"/>
      <w:r w:rsidRPr="00847CD3">
        <w:rPr>
          <w:rFonts w:ascii="Times New Roman" w:eastAsia="Times New Roman" w:hAnsi="Times New Roman" w:cs="Times New Roman"/>
          <w:lang w:eastAsia="ru-RU"/>
        </w:rPr>
        <w:t>тригорские</w:t>
      </w:r>
      <w:proofErr w:type="spellEnd"/>
      <w:r w:rsidRPr="00847CD3">
        <w:rPr>
          <w:rFonts w:ascii="Times New Roman" w:eastAsia="Times New Roman" w:hAnsi="Times New Roman" w:cs="Times New Roman"/>
          <w:lang w:eastAsia="ru-RU"/>
        </w:rPr>
        <w:t xml:space="preserve"> реалии романа "Евгений Онегин". Парк усадьбы </w:t>
      </w:r>
      <w:proofErr w:type="spellStart"/>
      <w:r w:rsidRPr="00847CD3">
        <w:rPr>
          <w:rFonts w:ascii="Times New Roman" w:eastAsia="Times New Roman" w:hAnsi="Times New Roman" w:cs="Times New Roman"/>
          <w:lang w:eastAsia="ru-RU"/>
        </w:rPr>
        <w:t>Тригорское</w:t>
      </w:r>
      <w:proofErr w:type="spellEnd"/>
      <w:r w:rsidRPr="00847CD3">
        <w:rPr>
          <w:rFonts w:ascii="Times New Roman" w:eastAsia="Times New Roman" w:hAnsi="Times New Roman" w:cs="Times New Roman"/>
          <w:lang w:eastAsia="ru-RU"/>
        </w:rPr>
        <w:t xml:space="preserve"> - памятник садово-паркового искусства второй половины 18 века. Отдельные уголки парка носят имена, связанные с написанием романа «Евгений Онегин»: «аллея Татьяны», «скамья Онегина» и «дуб уединенный»... Экскурсия по дому и парку.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lang w:eastAsia="ru-RU"/>
        </w:rPr>
        <w:t xml:space="preserve">Экскурсия в </w:t>
      </w:r>
      <w:proofErr w:type="spellStart"/>
      <w:r w:rsidRPr="00DC7133">
        <w:rPr>
          <w:rFonts w:ascii="Times New Roman" w:eastAsia="Times New Roman" w:hAnsi="Times New Roman" w:cs="Times New Roman"/>
          <w:b/>
          <w:lang w:eastAsia="ru-RU"/>
        </w:rPr>
        <w:t>Святогорский</w:t>
      </w:r>
      <w:proofErr w:type="spellEnd"/>
      <w:r w:rsidRPr="00DC7133">
        <w:rPr>
          <w:rFonts w:ascii="Times New Roman" w:eastAsia="Times New Roman" w:hAnsi="Times New Roman" w:cs="Times New Roman"/>
          <w:b/>
          <w:lang w:eastAsia="ru-RU"/>
        </w:rPr>
        <w:t xml:space="preserve"> монастырь</w:t>
      </w:r>
      <w:r w:rsidRPr="00847CD3">
        <w:rPr>
          <w:rFonts w:ascii="Times New Roman" w:eastAsia="Times New Roman" w:hAnsi="Times New Roman" w:cs="Times New Roman"/>
          <w:lang w:eastAsia="ru-RU"/>
        </w:rPr>
        <w:t xml:space="preserve">. Свято-Успенский </w:t>
      </w:r>
      <w:proofErr w:type="spellStart"/>
      <w:r w:rsidRPr="00847CD3">
        <w:rPr>
          <w:rFonts w:ascii="Times New Roman" w:eastAsia="Times New Roman" w:hAnsi="Times New Roman" w:cs="Times New Roman"/>
          <w:lang w:eastAsia="ru-RU"/>
        </w:rPr>
        <w:t>Святогорский</w:t>
      </w:r>
      <w:proofErr w:type="spellEnd"/>
      <w:r w:rsidRPr="00847CD3">
        <w:rPr>
          <w:rFonts w:ascii="Times New Roman" w:eastAsia="Times New Roman" w:hAnsi="Times New Roman" w:cs="Times New Roman"/>
          <w:lang w:eastAsia="ru-RU"/>
        </w:rPr>
        <w:t xml:space="preserve"> монастырь был основан по повелению царя Ивана IV и издревле входил в ряд </w:t>
      </w:r>
      <w:proofErr w:type="gramStart"/>
      <w:r w:rsidRPr="00847CD3">
        <w:rPr>
          <w:rFonts w:ascii="Times New Roman" w:eastAsia="Times New Roman" w:hAnsi="Times New Roman" w:cs="Times New Roman"/>
          <w:lang w:eastAsia="ru-RU"/>
        </w:rPr>
        <w:t>самых</w:t>
      </w:r>
      <w:proofErr w:type="gramEnd"/>
      <w:r w:rsidRPr="00847CD3">
        <w:rPr>
          <w:rFonts w:ascii="Times New Roman" w:eastAsia="Times New Roman" w:hAnsi="Times New Roman" w:cs="Times New Roman"/>
          <w:lang w:eastAsia="ru-RU"/>
        </w:rPr>
        <w:t xml:space="preserve"> почитаемых на Руси. В монастыре на фамильном кладбище Ганнибалов-Пушкиных похоронены: дед поэта Осип Абрамович Ганнибал, бабушка Мария Алексеевна, мать Надежда Осиповна и отец Сергей Львович. </w:t>
      </w:r>
      <w:proofErr w:type="spellStart"/>
      <w:r w:rsidRPr="00847CD3">
        <w:rPr>
          <w:rFonts w:ascii="Times New Roman" w:eastAsia="Times New Roman" w:hAnsi="Times New Roman" w:cs="Times New Roman"/>
          <w:lang w:eastAsia="ru-RU"/>
        </w:rPr>
        <w:t>Святогорский</w:t>
      </w:r>
      <w:proofErr w:type="spellEnd"/>
      <w:r w:rsidRPr="00847CD3">
        <w:rPr>
          <w:rFonts w:ascii="Times New Roman" w:eastAsia="Times New Roman" w:hAnsi="Times New Roman" w:cs="Times New Roman"/>
          <w:lang w:eastAsia="ru-RU"/>
        </w:rPr>
        <w:t xml:space="preserve"> монастырь стал последним земным приютом и для Пушкина. Посещение </w:t>
      </w:r>
      <w:r w:rsidRPr="00DC7133">
        <w:rPr>
          <w:rFonts w:ascii="Times New Roman" w:eastAsia="Times New Roman" w:hAnsi="Times New Roman" w:cs="Times New Roman"/>
          <w:b/>
          <w:lang w:eastAsia="ru-RU"/>
        </w:rPr>
        <w:t>могилы А. С. Пушкина</w:t>
      </w:r>
      <w:r w:rsidRPr="00847CD3">
        <w:rPr>
          <w:rFonts w:ascii="Times New Roman" w:eastAsia="Times New Roman" w:hAnsi="Times New Roman" w:cs="Times New Roman"/>
          <w:lang w:eastAsia="ru-RU"/>
        </w:rPr>
        <w:t>.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u w:val="single"/>
          <w:lang w:eastAsia="ru-RU"/>
        </w:rPr>
        <w:t xml:space="preserve">Обед. </w:t>
      </w:r>
      <w:r w:rsidRPr="00847CD3">
        <w:rPr>
          <w:rFonts w:ascii="Times New Roman" w:eastAsia="Times New Roman" w:hAnsi="Times New Roman" w:cs="Times New Roman"/>
          <w:lang w:eastAsia="ru-RU"/>
        </w:rPr>
        <w:t>Отъезд в Санкт-Петербург (400 км). Около 23.00 прибытие.</w:t>
      </w:r>
    </w:p>
    <w:tbl>
      <w:tblPr>
        <w:tblW w:w="5287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2771"/>
        <w:gridCol w:w="2899"/>
      </w:tblGrid>
      <w:tr w:rsidR="00DC7133" w:rsidRPr="00DC7133" w:rsidTr="00532ABA">
        <w:tc>
          <w:tcPr>
            <w:tcW w:w="9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133" w:rsidRPr="00DC7133" w:rsidRDefault="00DC7133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тура на человека в рублях:</w:t>
            </w:r>
          </w:p>
        </w:tc>
      </w:tr>
      <w:tr w:rsidR="00DC7133" w:rsidRPr="00DC7133" w:rsidTr="00532ABA">
        <w:tc>
          <w:tcPr>
            <w:tcW w:w="99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133" w:rsidRPr="00DC7133" w:rsidRDefault="00DC7133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Турбаза «Пушкиногорье»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30.03-31.03.24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532ABA" w:rsidRDefault="00532ABA" w:rsidP="0053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29.04-30.04.24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10.05-11.05.24 18.05-19.05.2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</w:t>
            </w: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25.05-26.05.24 15.06-16.06.24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22.06-23.06.24 06.07-07.07.24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13.07-14.07.24 27.07-28.07.24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10.08-11.08.24 24.08-25.08.24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07.09-08.09.24 14.09-15.09.24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21.09-22.09.24 28.09-29.09.24 05.10-06.10.24 12.10-13.10.24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19.10-21.10.24 26.10-27.10.24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32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03.11-04.11.24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 номер «эконом»,</w:t>
            </w: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 xml:space="preserve"> корпус №1 (душ, туалет, ТВ)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11 600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12 700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>1-местное размещение в 2-х местном номере «эконом»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12 500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13 850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2-х местный номер «стандарт», </w:t>
            </w: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 xml:space="preserve">корпус №1 </w:t>
            </w: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(душ, туалет, ТВ)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12 000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13 200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1-местное размещение в 2-х местном номере «стандарт»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13 300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14 750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 1-комнатный номер ПК «комфорт»,</w:t>
            </w: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>корпус №2 (душ, туалет, холодильник, ТВ)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12 350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13 550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>Доп. место (3-й в номере)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10 850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11 500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 2-комнатный номер ПК «комфорт»,</w:t>
            </w: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 xml:space="preserve"> корпус №2, №3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12 500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13 750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>Доп. место (3-й в номере)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10 850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11 500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3-х местный номер «эконом», </w:t>
            </w:r>
          </w:p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>корпус №1 (душ, туалет, ТВ)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11 300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12 250</w:t>
            </w:r>
          </w:p>
        </w:tc>
      </w:tr>
      <w:tr w:rsidR="00532ABA" w:rsidRPr="00DC7133" w:rsidTr="00532ABA"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4-х местный 2-комнатный номер «эконом»,</w:t>
            </w: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 xml:space="preserve"> корпус №1 (душ, туалет, ТВ)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11 300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ABA" w:rsidRPr="00DC7133" w:rsidRDefault="00532ABA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b/>
                <w:lang w:eastAsia="ru-RU"/>
              </w:rPr>
              <w:t>12 100</w:t>
            </w:r>
          </w:p>
        </w:tc>
      </w:tr>
      <w:tr w:rsidR="00DC7133" w:rsidRPr="00DC7133" w:rsidTr="00532ABA">
        <w:tc>
          <w:tcPr>
            <w:tcW w:w="99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133" w:rsidRPr="00DC7133" w:rsidRDefault="00DC7133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 xml:space="preserve">Скидка на школьника до 13 лет включительно при любом размещении – 400 рублей, </w:t>
            </w:r>
          </w:p>
          <w:p w:rsidR="00DC7133" w:rsidRPr="00DC7133" w:rsidRDefault="00DC7133" w:rsidP="00DC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133">
              <w:rPr>
                <w:rFonts w:ascii="Times New Roman" w:eastAsia="Times New Roman" w:hAnsi="Times New Roman" w:cs="Times New Roman"/>
                <w:lang w:eastAsia="ru-RU"/>
              </w:rPr>
              <w:t> на школьника старше 14 лет и  пенсионерам – 100 рублей</w:t>
            </w:r>
          </w:p>
        </w:tc>
      </w:tr>
    </w:tbl>
    <w:bookmarkEnd w:id="0"/>
    <w:p w:rsidR="00847CD3" w:rsidRPr="00DC7133" w:rsidRDefault="00847CD3" w:rsidP="00DC71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7CD3">
        <w:rPr>
          <w:rFonts w:ascii="Times New Roman" w:eastAsia="Times New Roman" w:hAnsi="Times New Roman" w:cs="Times New Roman"/>
          <w:b/>
          <w:bCs/>
          <w:lang w:eastAsia="ru-RU"/>
        </w:rPr>
        <w:t>В стоимость входит</w:t>
      </w:r>
      <w:r w:rsidR="00DC713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47CD3">
        <w:rPr>
          <w:rFonts w:ascii="Times New Roman" w:eastAsia="Times New Roman" w:hAnsi="Times New Roman" w:cs="Times New Roman"/>
          <w:lang w:eastAsia="ru-RU"/>
        </w:rPr>
        <w:t>* ВСЕ ВКЛЮЧЕНО: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lang w:eastAsia="ru-RU"/>
        </w:rPr>
        <w:t>автотранспортное обслуживание (при группе в количестве менее 18 человек обслуживание на микроавтобусе)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lang w:eastAsia="ru-RU"/>
        </w:rPr>
        <w:t>размещение на турбазе «Пушкиногорье» (номера выбранной категории) или в отеле "Арина Р."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lang w:eastAsia="ru-RU"/>
        </w:rPr>
        <w:t>питание по программе (1 ужин, 1 завтрак, 1 обед - порционное накрытие)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lang w:eastAsia="ru-RU"/>
        </w:rPr>
        <w:t>экскурсионное обслуживание по программе, входные билеты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CD3">
        <w:rPr>
          <w:rFonts w:ascii="Times New Roman" w:eastAsia="Times New Roman" w:hAnsi="Times New Roman" w:cs="Times New Roman"/>
          <w:lang w:eastAsia="ru-RU"/>
        </w:rPr>
        <w:t>услуги гида</w:t>
      </w:r>
    </w:p>
    <w:p w:rsidR="00847CD3" w:rsidRPr="00847CD3" w:rsidRDefault="00847CD3" w:rsidP="00847C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47CD3">
        <w:rPr>
          <w:rFonts w:ascii="Times New Roman" w:eastAsia="Times New Roman" w:hAnsi="Times New Roman" w:cs="Times New Roman"/>
          <w:b/>
          <w:bCs/>
          <w:lang w:eastAsia="ru-RU"/>
        </w:rPr>
        <w:t>Дополнительные услуги</w:t>
      </w:r>
    </w:p>
    <w:p w:rsidR="00847CD3" w:rsidRPr="00847CD3" w:rsidRDefault="00847CD3" w:rsidP="00847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7CD3">
        <w:rPr>
          <w:rFonts w:ascii="Times New Roman" w:eastAsia="Times New Roman" w:hAnsi="Times New Roman" w:cs="Times New Roman"/>
          <w:lang w:eastAsia="ru-RU"/>
        </w:rPr>
        <w:t>Дополнительные услуги на турбазе: прокат спортинвентаря (велосипеды, мячи, игры, лыжи, сани и пр.), тренажерный зал, сауна с чайной комнатой, русская баня, бар-кафе.</w:t>
      </w:r>
      <w:proofErr w:type="gramEnd"/>
    </w:p>
    <w:p w:rsidR="00847CD3" w:rsidRDefault="00847CD3" w:rsidP="00847CD3">
      <w:pPr>
        <w:spacing w:after="0"/>
        <w:rPr>
          <w:rFonts w:ascii="Times New Roman" w:hAnsi="Times New Roman" w:cs="Times New Roman"/>
        </w:rPr>
      </w:pPr>
    </w:p>
    <w:sectPr w:rsidR="0084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4E5"/>
    <w:multiLevelType w:val="multilevel"/>
    <w:tmpl w:val="F30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3"/>
    <w:rsid w:val="00255A5A"/>
    <w:rsid w:val="00532ABA"/>
    <w:rsid w:val="00847CD3"/>
    <w:rsid w:val="00A35284"/>
    <w:rsid w:val="00B7192E"/>
    <w:rsid w:val="00D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3"/>
  </w:style>
  <w:style w:type="paragraph" w:styleId="1">
    <w:name w:val="heading 1"/>
    <w:basedOn w:val="a"/>
    <w:link w:val="10"/>
    <w:uiPriority w:val="9"/>
    <w:qFormat/>
    <w:rsid w:val="00847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7C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847CD3"/>
  </w:style>
  <w:style w:type="character" w:styleId="a3">
    <w:name w:val="Hyperlink"/>
    <w:basedOn w:val="a0"/>
    <w:uiPriority w:val="99"/>
    <w:semiHidden/>
    <w:unhideWhenUsed/>
    <w:rsid w:val="00847CD3"/>
    <w:rPr>
      <w:color w:val="0000FF"/>
      <w:u w:val="single"/>
    </w:rPr>
  </w:style>
  <w:style w:type="paragraph" w:customStyle="1" w:styleId="h3">
    <w:name w:val="h3"/>
    <w:basedOn w:val="a"/>
    <w:rsid w:val="0084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847CD3"/>
  </w:style>
  <w:style w:type="paragraph" w:styleId="a4">
    <w:name w:val="Normal (Web)"/>
    <w:basedOn w:val="a"/>
    <w:uiPriority w:val="99"/>
    <w:unhideWhenUsed/>
    <w:rsid w:val="0084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847CD3"/>
  </w:style>
  <w:style w:type="paragraph" w:customStyle="1" w:styleId="text-info">
    <w:name w:val="text-info"/>
    <w:basedOn w:val="a"/>
    <w:rsid w:val="0084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7C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C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3"/>
  </w:style>
  <w:style w:type="paragraph" w:styleId="1">
    <w:name w:val="heading 1"/>
    <w:basedOn w:val="a"/>
    <w:link w:val="10"/>
    <w:uiPriority w:val="9"/>
    <w:qFormat/>
    <w:rsid w:val="00847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7C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847CD3"/>
  </w:style>
  <w:style w:type="character" w:styleId="a3">
    <w:name w:val="Hyperlink"/>
    <w:basedOn w:val="a0"/>
    <w:uiPriority w:val="99"/>
    <w:semiHidden/>
    <w:unhideWhenUsed/>
    <w:rsid w:val="00847CD3"/>
    <w:rPr>
      <w:color w:val="0000FF"/>
      <w:u w:val="single"/>
    </w:rPr>
  </w:style>
  <w:style w:type="paragraph" w:customStyle="1" w:styleId="h3">
    <w:name w:val="h3"/>
    <w:basedOn w:val="a"/>
    <w:rsid w:val="0084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847CD3"/>
  </w:style>
  <w:style w:type="paragraph" w:styleId="a4">
    <w:name w:val="Normal (Web)"/>
    <w:basedOn w:val="a"/>
    <w:uiPriority w:val="99"/>
    <w:unhideWhenUsed/>
    <w:rsid w:val="0084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847CD3"/>
  </w:style>
  <w:style w:type="paragraph" w:customStyle="1" w:styleId="text-info">
    <w:name w:val="text-info"/>
    <w:basedOn w:val="a"/>
    <w:rsid w:val="0084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7C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C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5</cp:revision>
  <dcterms:created xsi:type="dcterms:W3CDTF">2023-08-24T12:40:00Z</dcterms:created>
  <dcterms:modified xsi:type="dcterms:W3CDTF">2024-02-27T10:59:00Z</dcterms:modified>
</cp:coreProperties>
</file>